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30" w:rsidRPr="007D774C" w:rsidRDefault="00991F37" w:rsidP="0059714C">
      <w:pPr>
        <w:jc w:val="center"/>
        <w:rPr>
          <w:b/>
          <w:color w:val="0070C0"/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С</w:t>
      </w:r>
      <w:r w:rsidR="00DC5330" w:rsidRPr="007D774C">
        <w:rPr>
          <w:b/>
          <w:color w:val="0070C0"/>
          <w:sz w:val="26"/>
          <w:szCs w:val="26"/>
        </w:rPr>
        <w:t>ведения о профессии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 w:rsidRPr="00776FE6">
        <w:rPr>
          <w:sz w:val="26"/>
          <w:szCs w:val="26"/>
        </w:rPr>
        <w:t>Электроэнергетика — это базовая о</w:t>
      </w:r>
      <w:r w:rsidRPr="00776FE6">
        <w:rPr>
          <w:sz w:val="26"/>
          <w:szCs w:val="26"/>
        </w:rPr>
        <w:t>т</w:t>
      </w:r>
      <w:r w:rsidRPr="00776FE6">
        <w:rPr>
          <w:sz w:val="26"/>
          <w:szCs w:val="26"/>
        </w:rPr>
        <w:t>расль промышленности, осуществля</w:t>
      </w:r>
      <w:r w:rsidRPr="00776FE6">
        <w:rPr>
          <w:sz w:val="26"/>
          <w:szCs w:val="26"/>
        </w:rPr>
        <w:t>ю</w:t>
      </w:r>
      <w:r w:rsidRPr="00776FE6">
        <w:rPr>
          <w:sz w:val="26"/>
          <w:szCs w:val="26"/>
        </w:rPr>
        <w:t>щая производство, передачу и распред</w:t>
      </w:r>
      <w:r w:rsidRPr="00776FE6">
        <w:rPr>
          <w:sz w:val="26"/>
          <w:szCs w:val="26"/>
        </w:rPr>
        <w:t>е</w:t>
      </w:r>
      <w:r w:rsidRPr="00776FE6">
        <w:rPr>
          <w:sz w:val="26"/>
          <w:szCs w:val="26"/>
        </w:rPr>
        <w:t xml:space="preserve">ление электроэнергии. 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 w:rsidRPr="00776FE6">
        <w:rPr>
          <w:sz w:val="26"/>
          <w:szCs w:val="26"/>
        </w:rPr>
        <w:t>Профиль Электроснабжение представл</w:t>
      </w:r>
      <w:r w:rsidRPr="00776FE6">
        <w:rPr>
          <w:sz w:val="26"/>
          <w:szCs w:val="26"/>
        </w:rPr>
        <w:t>я</w:t>
      </w:r>
      <w:r w:rsidRPr="00776FE6">
        <w:rPr>
          <w:sz w:val="26"/>
          <w:szCs w:val="26"/>
        </w:rPr>
        <w:t>ет уникальную образовательную пр</w:t>
      </w:r>
      <w:r w:rsidRPr="00776FE6">
        <w:rPr>
          <w:sz w:val="26"/>
          <w:szCs w:val="26"/>
        </w:rPr>
        <w:t>о</w:t>
      </w:r>
      <w:r w:rsidRPr="00776FE6">
        <w:rPr>
          <w:sz w:val="26"/>
          <w:szCs w:val="26"/>
        </w:rPr>
        <w:t>грамму, которая разработана с учетом международных стандартов инженерн</w:t>
      </w:r>
      <w:r w:rsidRPr="00776FE6">
        <w:rPr>
          <w:sz w:val="26"/>
          <w:szCs w:val="26"/>
        </w:rPr>
        <w:t>о</w:t>
      </w:r>
      <w:r w:rsidRPr="00776FE6">
        <w:rPr>
          <w:sz w:val="26"/>
          <w:szCs w:val="26"/>
        </w:rPr>
        <w:t xml:space="preserve">го образования </w:t>
      </w:r>
      <w:proofErr w:type="spellStart"/>
      <w:r w:rsidRPr="00776FE6">
        <w:rPr>
          <w:sz w:val="26"/>
          <w:szCs w:val="26"/>
        </w:rPr>
        <w:t>Standarts</w:t>
      </w:r>
      <w:proofErr w:type="spellEnd"/>
      <w:r w:rsidRPr="00776FE6">
        <w:rPr>
          <w:sz w:val="26"/>
          <w:szCs w:val="26"/>
        </w:rPr>
        <w:t xml:space="preserve"> CDIO, критер</w:t>
      </w:r>
      <w:r w:rsidRPr="00776FE6">
        <w:rPr>
          <w:sz w:val="26"/>
          <w:szCs w:val="26"/>
        </w:rPr>
        <w:t>и</w:t>
      </w:r>
      <w:r w:rsidRPr="00776FE6">
        <w:rPr>
          <w:sz w:val="26"/>
          <w:szCs w:val="26"/>
        </w:rPr>
        <w:t>ев Ассоциации инженерного образов</w:t>
      </w:r>
      <w:r w:rsidRPr="00776FE6">
        <w:rPr>
          <w:sz w:val="26"/>
          <w:szCs w:val="26"/>
        </w:rPr>
        <w:t>а</w:t>
      </w:r>
      <w:r w:rsidRPr="00776FE6">
        <w:rPr>
          <w:sz w:val="26"/>
          <w:szCs w:val="26"/>
        </w:rPr>
        <w:t xml:space="preserve">ния России (АИОР). 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 w:rsidRPr="00776FE6">
        <w:rPr>
          <w:sz w:val="26"/>
          <w:szCs w:val="26"/>
        </w:rPr>
        <w:t>Программа соответствует современным тенденциям развития высшего образ</w:t>
      </w:r>
      <w:r w:rsidRPr="00776FE6">
        <w:rPr>
          <w:sz w:val="26"/>
          <w:szCs w:val="26"/>
        </w:rPr>
        <w:t>о</w:t>
      </w:r>
      <w:r w:rsidRPr="00776FE6">
        <w:rPr>
          <w:sz w:val="26"/>
          <w:szCs w:val="26"/>
        </w:rPr>
        <w:t>вания, требованиям рынка труда и раб</w:t>
      </w:r>
      <w:r w:rsidRPr="00776FE6">
        <w:rPr>
          <w:sz w:val="26"/>
          <w:szCs w:val="26"/>
        </w:rPr>
        <w:t>о</w:t>
      </w:r>
      <w:r w:rsidRPr="00776FE6">
        <w:rPr>
          <w:sz w:val="26"/>
          <w:szCs w:val="26"/>
        </w:rPr>
        <w:t xml:space="preserve">тодателей.  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 w:rsidRPr="00776FE6">
        <w:rPr>
          <w:sz w:val="26"/>
          <w:szCs w:val="26"/>
        </w:rPr>
        <w:t xml:space="preserve"> Обучение студентов по программе стр</w:t>
      </w:r>
      <w:r w:rsidRPr="00776FE6">
        <w:rPr>
          <w:sz w:val="26"/>
          <w:szCs w:val="26"/>
        </w:rPr>
        <w:t>о</w:t>
      </w:r>
      <w:r w:rsidRPr="00776FE6">
        <w:rPr>
          <w:sz w:val="26"/>
          <w:szCs w:val="26"/>
        </w:rPr>
        <w:t>ится на основе освоения ими инжене</w:t>
      </w:r>
      <w:r w:rsidRPr="00776FE6">
        <w:rPr>
          <w:sz w:val="26"/>
          <w:szCs w:val="26"/>
        </w:rPr>
        <w:t>р</w:t>
      </w:r>
      <w:r w:rsidRPr="00776FE6">
        <w:rPr>
          <w:sz w:val="26"/>
          <w:szCs w:val="26"/>
        </w:rPr>
        <w:t>ной деятельности в соответствии с мод</w:t>
      </w:r>
      <w:r w:rsidRPr="00776FE6">
        <w:rPr>
          <w:sz w:val="26"/>
          <w:szCs w:val="26"/>
        </w:rPr>
        <w:t>е</w:t>
      </w:r>
      <w:r w:rsidRPr="00776FE6">
        <w:rPr>
          <w:sz w:val="26"/>
          <w:szCs w:val="26"/>
        </w:rPr>
        <w:t>лью концепции CDIO «Планирование-Проектировани</w:t>
      </w:r>
      <w:proofErr w:type="gramStart"/>
      <w:r w:rsidRPr="00776FE6">
        <w:rPr>
          <w:sz w:val="26"/>
          <w:szCs w:val="26"/>
        </w:rPr>
        <w:t>е-</w:t>
      </w:r>
      <w:proofErr w:type="gramEnd"/>
      <w:r w:rsidRPr="00776FE6">
        <w:rPr>
          <w:sz w:val="26"/>
          <w:szCs w:val="26"/>
        </w:rPr>
        <w:t xml:space="preserve"> Производство – Пр</w:t>
      </w:r>
      <w:r w:rsidRPr="00776FE6">
        <w:rPr>
          <w:sz w:val="26"/>
          <w:szCs w:val="26"/>
        </w:rPr>
        <w:t>и</w:t>
      </w:r>
      <w:r w:rsidRPr="00776FE6">
        <w:rPr>
          <w:sz w:val="26"/>
          <w:szCs w:val="26"/>
        </w:rPr>
        <w:t xml:space="preserve">менение» технических и технологических продуктов, процессов и систем. 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 w:rsidRPr="00776FE6">
        <w:rPr>
          <w:sz w:val="26"/>
          <w:szCs w:val="26"/>
        </w:rPr>
        <w:t>Специфика данной программы заключ</w:t>
      </w:r>
      <w:r w:rsidRPr="00776FE6">
        <w:rPr>
          <w:sz w:val="26"/>
          <w:szCs w:val="26"/>
        </w:rPr>
        <w:t>а</w:t>
      </w:r>
      <w:r w:rsidRPr="00776FE6">
        <w:rPr>
          <w:sz w:val="26"/>
          <w:szCs w:val="26"/>
        </w:rPr>
        <w:t>ется в подготовке выпускников к инж</w:t>
      </w:r>
      <w:r w:rsidRPr="00776FE6">
        <w:rPr>
          <w:sz w:val="26"/>
          <w:szCs w:val="26"/>
        </w:rPr>
        <w:t>е</w:t>
      </w:r>
      <w:r w:rsidRPr="00776FE6">
        <w:rPr>
          <w:sz w:val="26"/>
          <w:szCs w:val="26"/>
        </w:rPr>
        <w:t>нерной деятельности, которая направл</w:t>
      </w:r>
      <w:r w:rsidRPr="00776FE6">
        <w:rPr>
          <w:sz w:val="26"/>
          <w:szCs w:val="26"/>
        </w:rPr>
        <w:t>е</w:t>
      </w:r>
      <w:r w:rsidRPr="00776FE6">
        <w:rPr>
          <w:sz w:val="26"/>
          <w:szCs w:val="26"/>
        </w:rPr>
        <w:t>на на эффективное применение технич</w:t>
      </w:r>
      <w:r w:rsidRPr="00776FE6">
        <w:rPr>
          <w:sz w:val="26"/>
          <w:szCs w:val="26"/>
        </w:rPr>
        <w:t>е</w:t>
      </w:r>
      <w:r w:rsidRPr="00776FE6">
        <w:rPr>
          <w:sz w:val="26"/>
          <w:szCs w:val="26"/>
        </w:rPr>
        <w:t xml:space="preserve">ских объектов, систем и технологических </w:t>
      </w:r>
      <w:r w:rsidRPr="00776FE6">
        <w:rPr>
          <w:sz w:val="26"/>
          <w:szCs w:val="26"/>
        </w:rPr>
        <w:lastRenderedPageBreak/>
        <w:t>процессов в различных отраслях пр</w:t>
      </w:r>
      <w:r w:rsidRPr="00776FE6">
        <w:rPr>
          <w:sz w:val="26"/>
          <w:szCs w:val="26"/>
        </w:rPr>
        <w:t>о</w:t>
      </w:r>
      <w:r w:rsidRPr="00776FE6">
        <w:rPr>
          <w:sz w:val="26"/>
          <w:szCs w:val="26"/>
        </w:rPr>
        <w:t>мышленности, освоение современных производственных технологий.  Хара</w:t>
      </w:r>
      <w:r w:rsidRPr="00776FE6">
        <w:rPr>
          <w:sz w:val="26"/>
          <w:szCs w:val="26"/>
        </w:rPr>
        <w:t>к</w:t>
      </w:r>
      <w:r w:rsidRPr="00776FE6">
        <w:rPr>
          <w:sz w:val="26"/>
          <w:szCs w:val="26"/>
        </w:rPr>
        <w:t>терным для программы является опт</w:t>
      </w:r>
      <w:r w:rsidRPr="00776FE6">
        <w:rPr>
          <w:sz w:val="26"/>
          <w:szCs w:val="26"/>
        </w:rPr>
        <w:t>и</w:t>
      </w:r>
      <w:r w:rsidRPr="00776FE6">
        <w:rPr>
          <w:sz w:val="26"/>
          <w:szCs w:val="26"/>
        </w:rPr>
        <w:t>мальное сочетание базовых знаний и практико-ориентированных компете</w:t>
      </w:r>
      <w:r w:rsidRPr="00776FE6">
        <w:rPr>
          <w:sz w:val="26"/>
          <w:szCs w:val="26"/>
        </w:rPr>
        <w:t>н</w:t>
      </w:r>
      <w:r w:rsidRPr="00776FE6">
        <w:rPr>
          <w:sz w:val="26"/>
          <w:szCs w:val="26"/>
        </w:rPr>
        <w:t xml:space="preserve">ций. 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 w:rsidRPr="00776FE6">
        <w:rPr>
          <w:sz w:val="26"/>
          <w:szCs w:val="26"/>
        </w:rPr>
        <w:t>Выпускники бакалавриата по направл</w:t>
      </w:r>
      <w:r w:rsidRPr="00776FE6">
        <w:rPr>
          <w:sz w:val="26"/>
          <w:szCs w:val="26"/>
        </w:rPr>
        <w:t>е</w:t>
      </w:r>
      <w:r w:rsidRPr="00776FE6">
        <w:rPr>
          <w:sz w:val="26"/>
          <w:szCs w:val="26"/>
        </w:rPr>
        <w:t>нию «Электроэнергетика и электротехн</w:t>
      </w:r>
      <w:r w:rsidRPr="00776FE6">
        <w:rPr>
          <w:sz w:val="26"/>
          <w:szCs w:val="26"/>
        </w:rPr>
        <w:t>и</w:t>
      </w:r>
      <w:r w:rsidRPr="00776FE6">
        <w:rPr>
          <w:sz w:val="26"/>
          <w:szCs w:val="26"/>
        </w:rPr>
        <w:t>ка» после окончания обучения также б</w:t>
      </w:r>
      <w:r w:rsidRPr="00776FE6">
        <w:rPr>
          <w:sz w:val="26"/>
          <w:szCs w:val="26"/>
        </w:rPr>
        <w:t>у</w:t>
      </w:r>
      <w:r w:rsidRPr="00776FE6">
        <w:rPr>
          <w:sz w:val="26"/>
          <w:szCs w:val="26"/>
        </w:rPr>
        <w:t>дут владеть базовыми знаниями в обла</w:t>
      </w:r>
      <w:r w:rsidRPr="00776FE6">
        <w:rPr>
          <w:sz w:val="26"/>
          <w:szCs w:val="26"/>
        </w:rPr>
        <w:t>с</w:t>
      </w:r>
      <w:r w:rsidRPr="00776FE6">
        <w:rPr>
          <w:sz w:val="26"/>
          <w:szCs w:val="26"/>
        </w:rPr>
        <w:t>ти менеджмента, уметь эффективно де</w:t>
      </w:r>
      <w:r w:rsidRPr="00776FE6">
        <w:rPr>
          <w:sz w:val="26"/>
          <w:szCs w:val="26"/>
        </w:rPr>
        <w:t>й</w:t>
      </w:r>
      <w:r w:rsidRPr="00776FE6">
        <w:rPr>
          <w:sz w:val="26"/>
          <w:szCs w:val="26"/>
        </w:rPr>
        <w:t>ствовать индивидуально и в команде, быть готовыми к работе с проектной и эксплуатационной документацией. Сп</w:t>
      </w:r>
      <w:r w:rsidRPr="00776FE6">
        <w:rPr>
          <w:sz w:val="26"/>
          <w:szCs w:val="26"/>
        </w:rPr>
        <w:t>о</w:t>
      </w:r>
      <w:r w:rsidRPr="00776FE6">
        <w:rPr>
          <w:sz w:val="26"/>
          <w:szCs w:val="26"/>
        </w:rPr>
        <w:t>собны принимать ответственные реш</w:t>
      </w:r>
      <w:r w:rsidRPr="00776FE6">
        <w:rPr>
          <w:sz w:val="26"/>
          <w:szCs w:val="26"/>
        </w:rPr>
        <w:t>е</w:t>
      </w:r>
      <w:r w:rsidRPr="00776FE6">
        <w:rPr>
          <w:sz w:val="26"/>
          <w:szCs w:val="26"/>
        </w:rPr>
        <w:t>ния прикладных инженерных проблем с учетом юридических, общекультурных, социальных и экологических последс</w:t>
      </w:r>
      <w:r w:rsidRPr="00776FE6">
        <w:rPr>
          <w:sz w:val="26"/>
          <w:szCs w:val="26"/>
        </w:rPr>
        <w:t>т</w:t>
      </w:r>
      <w:r w:rsidRPr="00776FE6">
        <w:rPr>
          <w:sz w:val="26"/>
          <w:szCs w:val="26"/>
        </w:rPr>
        <w:t>вий. От выпускника требуется личная о</w:t>
      </w:r>
      <w:r w:rsidRPr="00776FE6">
        <w:rPr>
          <w:sz w:val="26"/>
          <w:szCs w:val="26"/>
        </w:rPr>
        <w:t>т</w:t>
      </w:r>
      <w:r w:rsidRPr="00776FE6">
        <w:rPr>
          <w:sz w:val="26"/>
          <w:szCs w:val="26"/>
        </w:rPr>
        <w:t>ветственность и приверженность нормам профессиональной этики, осознание н</w:t>
      </w:r>
      <w:r w:rsidRPr="00776FE6">
        <w:rPr>
          <w:sz w:val="26"/>
          <w:szCs w:val="26"/>
        </w:rPr>
        <w:t>е</w:t>
      </w:r>
      <w:r w:rsidRPr="00776FE6">
        <w:rPr>
          <w:sz w:val="26"/>
          <w:szCs w:val="26"/>
        </w:rPr>
        <w:t>обходимости постоянного самообраз</w:t>
      </w:r>
      <w:r w:rsidRPr="00776FE6">
        <w:rPr>
          <w:sz w:val="26"/>
          <w:szCs w:val="26"/>
        </w:rPr>
        <w:t>о</w:t>
      </w:r>
      <w:r w:rsidRPr="00776FE6">
        <w:rPr>
          <w:sz w:val="26"/>
          <w:szCs w:val="26"/>
        </w:rPr>
        <w:t xml:space="preserve">вания и уметь учиться в течение всей профессиональной карьеры. </w:t>
      </w:r>
    </w:p>
    <w:p w:rsidR="00776FE6" w:rsidRDefault="00776FE6" w:rsidP="00776FE6">
      <w:pPr>
        <w:spacing w:after="0"/>
        <w:jc w:val="both"/>
        <w:rPr>
          <w:sz w:val="26"/>
          <w:szCs w:val="26"/>
        </w:rPr>
      </w:pPr>
      <w:r w:rsidRPr="00776FE6">
        <w:rPr>
          <w:sz w:val="26"/>
          <w:szCs w:val="26"/>
        </w:rPr>
        <w:t xml:space="preserve">Фундаментальная подготовка по </w:t>
      </w:r>
      <w:proofErr w:type="gramStart"/>
      <w:r w:rsidRPr="00776FE6">
        <w:rPr>
          <w:sz w:val="26"/>
          <w:szCs w:val="26"/>
        </w:rPr>
        <w:t>естес</w:t>
      </w:r>
      <w:r w:rsidRPr="00776FE6">
        <w:rPr>
          <w:sz w:val="26"/>
          <w:szCs w:val="26"/>
        </w:rPr>
        <w:t>т</w:t>
      </w:r>
      <w:r w:rsidRPr="00776FE6">
        <w:rPr>
          <w:sz w:val="26"/>
          <w:szCs w:val="26"/>
        </w:rPr>
        <w:t>венно-научным</w:t>
      </w:r>
      <w:proofErr w:type="gramEnd"/>
      <w:r w:rsidRPr="00776FE6">
        <w:rPr>
          <w:sz w:val="26"/>
          <w:szCs w:val="26"/>
        </w:rPr>
        <w:t xml:space="preserve"> и общеинженерным </w:t>
      </w:r>
      <w:r w:rsidRPr="00776FE6">
        <w:rPr>
          <w:sz w:val="26"/>
          <w:szCs w:val="26"/>
        </w:rPr>
        <w:lastRenderedPageBreak/>
        <w:t>дисциплинам является достаточной для продо</w:t>
      </w:r>
      <w:r>
        <w:rPr>
          <w:sz w:val="26"/>
          <w:szCs w:val="26"/>
        </w:rPr>
        <w:t>лжения обучения в магистратуре.</w:t>
      </w:r>
    </w:p>
    <w:p w:rsidR="00DC5330" w:rsidRPr="007D774C" w:rsidRDefault="00DC5330" w:rsidP="00E50EDB">
      <w:pPr>
        <w:spacing w:before="200" w:after="0" w:line="264" w:lineRule="auto"/>
        <w:ind w:hanging="142"/>
        <w:jc w:val="center"/>
        <w:rPr>
          <w:b/>
          <w:color w:val="0070C0"/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Области применения профессиональных знаний:</w:t>
      </w:r>
    </w:p>
    <w:p w:rsidR="00776FE6" w:rsidRPr="00776FE6" w:rsidRDefault="006D4B96" w:rsidP="00776FE6">
      <w:pPr>
        <w:spacing w:after="0"/>
        <w:jc w:val="both"/>
        <w:rPr>
          <w:sz w:val="26"/>
          <w:szCs w:val="26"/>
        </w:rPr>
      </w:pPr>
      <w:r w:rsidRPr="007D774C">
        <w:rPr>
          <w:sz w:val="26"/>
          <w:szCs w:val="26"/>
        </w:rPr>
        <w:t xml:space="preserve">- </w:t>
      </w:r>
      <w:r w:rsidR="00776FE6" w:rsidRPr="00776FE6">
        <w:rPr>
          <w:sz w:val="26"/>
          <w:szCs w:val="26"/>
        </w:rPr>
        <w:t>Организация электроснабжения пр</w:t>
      </w:r>
      <w:r w:rsidR="00776FE6" w:rsidRPr="00776FE6">
        <w:rPr>
          <w:sz w:val="26"/>
          <w:szCs w:val="26"/>
        </w:rPr>
        <w:t>о</w:t>
      </w:r>
      <w:r w:rsidR="00776FE6" w:rsidRPr="00776FE6">
        <w:rPr>
          <w:sz w:val="26"/>
          <w:szCs w:val="26"/>
        </w:rPr>
        <w:t xml:space="preserve">мышленных, коммунально-бытовых и сельскохозяйственных предприятий; 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>Испытание электрооборудования ра</w:t>
      </w:r>
      <w:r w:rsidRPr="00776FE6">
        <w:rPr>
          <w:sz w:val="26"/>
          <w:szCs w:val="26"/>
        </w:rPr>
        <w:t>з</w:t>
      </w:r>
      <w:r w:rsidRPr="00776FE6">
        <w:rPr>
          <w:sz w:val="26"/>
          <w:szCs w:val="26"/>
        </w:rPr>
        <w:t xml:space="preserve">личного назначения 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 xml:space="preserve">Диспетчерское управление объектами электроэнергетики; 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>Проектирование и расчет электрических схем различного назначения;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>Разработка и внедрение элементов и</w:t>
      </w:r>
      <w:r w:rsidRPr="00776FE6">
        <w:rPr>
          <w:sz w:val="26"/>
          <w:szCs w:val="26"/>
        </w:rPr>
        <w:t>н</w:t>
      </w:r>
      <w:r w:rsidRPr="00776FE6">
        <w:rPr>
          <w:sz w:val="26"/>
          <w:szCs w:val="26"/>
        </w:rPr>
        <w:t>теллектуальных электрических сетей с использованием цифровых технологий (цифровые подстанции);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>Проектирование и эксплуатация систем автоматизированного электропривода;</w:t>
      </w:r>
    </w:p>
    <w:p w:rsidR="00026D4A" w:rsidRPr="007D774C" w:rsidRDefault="00776FE6" w:rsidP="00776FE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>Проектирование и эксплуатация авт</w:t>
      </w:r>
      <w:r w:rsidRPr="00776FE6">
        <w:rPr>
          <w:sz w:val="26"/>
          <w:szCs w:val="26"/>
        </w:rPr>
        <w:t>о</w:t>
      </w:r>
      <w:r w:rsidRPr="00776FE6">
        <w:rPr>
          <w:sz w:val="26"/>
          <w:szCs w:val="26"/>
        </w:rPr>
        <w:t>матизированных систем управления (АСУ), микропроцессорной релейной з</w:t>
      </w:r>
      <w:r w:rsidRPr="00776FE6">
        <w:rPr>
          <w:sz w:val="26"/>
          <w:szCs w:val="26"/>
        </w:rPr>
        <w:t>а</w:t>
      </w:r>
      <w:r>
        <w:rPr>
          <w:sz w:val="26"/>
          <w:szCs w:val="26"/>
        </w:rPr>
        <w:t>щиты объектов электроснабжения.</w:t>
      </w:r>
    </w:p>
    <w:p w:rsidR="00DC5330" w:rsidRPr="007D774C" w:rsidRDefault="00DC5330" w:rsidP="00E50EDB">
      <w:pPr>
        <w:spacing w:before="200" w:line="264" w:lineRule="auto"/>
        <w:jc w:val="center"/>
        <w:rPr>
          <w:b/>
          <w:color w:val="0070C0"/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Области профессиональной деятельн</w:t>
      </w:r>
      <w:r w:rsidRPr="007D774C">
        <w:rPr>
          <w:b/>
          <w:color w:val="0070C0"/>
          <w:sz w:val="26"/>
          <w:szCs w:val="26"/>
        </w:rPr>
        <w:t>о</w:t>
      </w:r>
      <w:r w:rsidRPr="007D774C">
        <w:rPr>
          <w:b/>
          <w:color w:val="0070C0"/>
          <w:sz w:val="26"/>
          <w:szCs w:val="26"/>
        </w:rPr>
        <w:t>сти выпускников:</w:t>
      </w:r>
    </w:p>
    <w:p w:rsidR="00776FE6" w:rsidRPr="00776FE6" w:rsidRDefault="00776FE6" w:rsidP="00776FE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>Энергетические предприятия и комп</w:t>
      </w:r>
      <w:r w:rsidRPr="00776FE6">
        <w:rPr>
          <w:sz w:val="26"/>
          <w:szCs w:val="26"/>
        </w:rPr>
        <w:t>а</w:t>
      </w:r>
      <w:r w:rsidRPr="00776FE6">
        <w:rPr>
          <w:sz w:val="26"/>
          <w:szCs w:val="26"/>
        </w:rPr>
        <w:t>нии;</w:t>
      </w:r>
    </w:p>
    <w:p w:rsidR="00776FE6" w:rsidRPr="00776FE6" w:rsidRDefault="00776FE6" w:rsidP="00E50ED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776FE6">
        <w:rPr>
          <w:sz w:val="26"/>
          <w:szCs w:val="26"/>
        </w:rPr>
        <w:t>Научно-исследовательские и проектные организации;</w:t>
      </w:r>
    </w:p>
    <w:p w:rsidR="00776FE6" w:rsidRPr="00776FE6" w:rsidRDefault="00776FE6" w:rsidP="00E50ED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>Производственные и промышленные предприятия;</w:t>
      </w:r>
    </w:p>
    <w:p w:rsidR="00776FE6" w:rsidRPr="00776FE6" w:rsidRDefault="00776FE6" w:rsidP="00E50ED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>Электростанции и сети;</w:t>
      </w:r>
    </w:p>
    <w:p w:rsidR="00776FE6" w:rsidRPr="00776FE6" w:rsidRDefault="00776FE6" w:rsidP="00E50ED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>Жилищно-коммунальные службы;</w:t>
      </w:r>
    </w:p>
    <w:p w:rsidR="00776FE6" w:rsidRDefault="00776FE6" w:rsidP="00E50ED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FE6">
        <w:rPr>
          <w:sz w:val="26"/>
          <w:szCs w:val="26"/>
        </w:rPr>
        <w:t xml:space="preserve">Строительные организации и др. </w:t>
      </w:r>
    </w:p>
    <w:p w:rsidR="00DC5330" w:rsidRPr="007D774C" w:rsidRDefault="00DC5330" w:rsidP="00776FE6">
      <w:pPr>
        <w:spacing w:before="200"/>
        <w:jc w:val="center"/>
        <w:rPr>
          <w:b/>
          <w:color w:val="0070C0"/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Сроки подготовки:</w:t>
      </w:r>
    </w:p>
    <w:p w:rsidR="00776FE6" w:rsidRPr="007D774C" w:rsidRDefault="00DC5330" w:rsidP="00E50EDB">
      <w:pPr>
        <w:spacing w:before="200" w:line="240" w:lineRule="auto"/>
        <w:jc w:val="both"/>
        <w:rPr>
          <w:sz w:val="26"/>
          <w:szCs w:val="26"/>
        </w:rPr>
      </w:pPr>
      <w:r w:rsidRPr="007D774C">
        <w:rPr>
          <w:sz w:val="26"/>
          <w:szCs w:val="26"/>
        </w:rPr>
        <w:t>очная форма о</w:t>
      </w:r>
      <w:r w:rsidR="000A08B1">
        <w:rPr>
          <w:sz w:val="26"/>
          <w:szCs w:val="26"/>
        </w:rPr>
        <w:t>бучения, срок обучения – 4 года. З</w:t>
      </w:r>
      <w:r w:rsidR="00776FE6">
        <w:rPr>
          <w:sz w:val="26"/>
          <w:szCs w:val="26"/>
        </w:rPr>
        <w:t>а</w:t>
      </w:r>
      <w:r w:rsidR="00776FE6" w:rsidRPr="00776FE6">
        <w:rPr>
          <w:sz w:val="26"/>
          <w:szCs w:val="26"/>
        </w:rPr>
        <w:t>очная форма обучения, срок об</w:t>
      </w:r>
      <w:r w:rsidR="00776FE6" w:rsidRPr="00776FE6">
        <w:rPr>
          <w:sz w:val="26"/>
          <w:szCs w:val="26"/>
        </w:rPr>
        <w:t>у</w:t>
      </w:r>
      <w:r w:rsidR="00776FE6" w:rsidRPr="00776FE6">
        <w:rPr>
          <w:sz w:val="26"/>
          <w:szCs w:val="26"/>
        </w:rPr>
        <w:t>чения – 4 года</w:t>
      </w:r>
      <w:r w:rsidR="00776FE6">
        <w:rPr>
          <w:sz w:val="26"/>
          <w:szCs w:val="26"/>
        </w:rPr>
        <w:t xml:space="preserve"> 10 месяцев</w:t>
      </w:r>
    </w:p>
    <w:p w:rsidR="000A08B1" w:rsidRDefault="00DC5330" w:rsidP="00E50EDB">
      <w:pPr>
        <w:spacing w:after="0" w:line="240" w:lineRule="auto"/>
        <w:jc w:val="center"/>
        <w:rPr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Выпускающая кафедра</w:t>
      </w:r>
      <w:r w:rsidR="000A08B1">
        <w:rPr>
          <w:sz w:val="26"/>
          <w:szCs w:val="26"/>
        </w:rPr>
        <w:t xml:space="preserve">–кафедра </w:t>
      </w:r>
    </w:p>
    <w:p w:rsidR="00155CEC" w:rsidRPr="007D774C" w:rsidRDefault="00776FE6" w:rsidP="00E50EDB">
      <w:pPr>
        <w:spacing w:line="240" w:lineRule="auto"/>
        <w:jc w:val="center"/>
        <w:rPr>
          <w:b/>
          <w:color w:val="EEECE1" w:themeColor="background2"/>
          <w:sz w:val="26"/>
          <w:szCs w:val="26"/>
        </w:rPr>
      </w:pPr>
      <w:r>
        <w:rPr>
          <w:sz w:val="26"/>
          <w:szCs w:val="26"/>
        </w:rPr>
        <w:t>электроэнергетики и электротехники</w:t>
      </w:r>
    </w:p>
    <w:p w:rsidR="00DC5330" w:rsidRPr="007D774C" w:rsidRDefault="00DC5330" w:rsidP="00E50EDB">
      <w:pPr>
        <w:spacing w:after="120"/>
        <w:jc w:val="center"/>
        <w:rPr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Основные дисциплины учебного плана</w:t>
      </w:r>
      <w:r w:rsidR="00155CEC" w:rsidRPr="007D774C">
        <w:rPr>
          <w:b/>
          <w:color w:val="0070C0"/>
          <w:sz w:val="26"/>
          <w:szCs w:val="26"/>
        </w:rPr>
        <w:t>:</w:t>
      </w:r>
    </w:p>
    <w:p w:rsidR="009C5CC1" w:rsidRPr="002D1473" w:rsidRDefault="009C5CC1" w:rsidP="00E50EDB">
      <w:pPr>
        <w:spacing w:after="120" w:line="240" w:lineRule="auto"/>
        <w:rPr>
          <w:sz w:val="26"/>
          <w:szCs w:val="26"/>
        </w:rPr>
      </w:pPr>
      <w:proofErr w:type="gramStart"/>
      <w:r w:rsidRPr="002D1473">
        <w:rPr>
          <w:sz w:val="26"/>
          <w:szCs w:val="26"/>
        </w:rPr>
        <w:t>теоретические основы электротехники, электрические машины, электрические и электронные аппараты, математические задачи электроэнергетики, технические измерения и приборы, электрический привод, нетрадиционные и возобно</w:t>
      </w:r>
      <w:r w:rsidRPr="002D1473">
        <w:rPr>
          <w:sz w:val="26"/>
          <w:szCs w:val="26"/>
        </w:rPr>
        <w:t>в</w:t>
      </w:r>
      <w:r w:rsidRPr="002D1473">
        <w:rPr>
          <w:sz w:val="26"/>
          <w:szCs w:val="26"/>
        </w:rPr>
        <w:t>ляемые источники энергии, силовая электроника и преобразовательная те</w:t>
      </w:r>
      <w:r w:rsidRPr="002D1473">
        <w:rPr>
          <w:sz w:val="26"/>
          <w:szCs w:val="26"/>
        </w:rPr>
        <w:t>х</w:t>
      </w:r>
      <w:r w:rsidRPr="002D1473">
        <w:rPr>
          <w:sz w:val="26"/>
          <w:szCs w:val="26"/>
        </w:rPr>
        <w:t>ника, переходные процессы в электр</w:t>
      </w:r>
      <w:r w:rsidRPr="002D1473">
        <w:rPr>
          <w:sz w:val="26"/>
          <w:szCs w:val="26"/>
        </w:rPr>
        <w:t>о</w:t>
      </w:r>
      <w:r w:rsidRPr="002D1473">
        <w:rPr>
          <w:sz w:val="26"/>
          <w:szCs w:val="26"/>
        </w:rPr>
        <w:t>энергетических системах, электроэнерг</w:t>
      </w:r>
      <w:r w:rsidRPr="002D1473">
        <w:rPr>
          <w:sz w:val="26"/>
          <w:szCs w:val="26"/>
        </w:rPr>
        <w:t>е</w:t>
      </w:r>
      <w:r w:rsidRPr="002D1473">
        <w:rPr>
          <w:sz w:val="26"/>
          <w:szCs w:val="26"/>
        </w:rPr>
        <w:t>тические системы и сети, релейная защ</w:t>
      </w:r>
      <w:r w:rsidRPr="002D1473">
        <w:rPr>
          <w:sz w:val="26"/>
          <w:szCs w:val="26"/>
        </w:rPr>
        <w:t>и</w:t>
      </w:r>
      <w:r w:rsidRPr="002D1473">
        <w:rPr>
          <w:sz w:val="26"/>
          <w:szCs w:val="26"/>
        </w:rPr>
        <w:t>та, электроснабжение, техника высоких напряжений, основы предпринимател</w:t>
      </w:r>
      <w:r w:rsidRPr="002D1473">
        <w:rPr>
          <w:sz w:val="26"/>
          <w:szCs w:val="26"/>
        </w:rPr>
        <w:t>ь</w:t>
      </w:r>
      <w:r w:rsidRPr="002D1473">
        <w:rPr>
          <w:sz w:val="26"/>
          <w:szCs w:val="26"/>
        </w:rPr>
        <w:t>ства, управление проектом, эксплуатация и монтаж электрооборудования</w:t>
      </w:r>
      <w:proofErr w:type="gramEnd"/>
    </w:p>
    <w:p w:rsidR="000A08B1" w:rsidRDefault="000A08B1" w:rsidP="009C5CC1">
      <w:pPr>
        <w:spacing w:after="0" w:line="240" w:lineRule="auto"/>
        <w:jc w:val="both"/>
        <w:rPr>
          <w:sz w:val="26"/>
          <w:szCs w:val="26"/>
        </w:rPr>
      </w:pPr>
    </w:p>
    <w:p w:rsidR="00DC5330" w:rsidRPr="007D774C" w:rsidRDefault="00DC5330" w:rsidP="007D774C">
      <w:pPr>
        <w:spacing w:after="0"/>
        <w:jc w:val="center"/>
        <w:rPr>
          <w:b/>
          <w:color w:val="0070C0"/>
          <w:sz w:val="26"/>
          <w:szCs w:val="26"/>
        </w:rPr>
      </w:pPr>
      <w:r w:rsidRPr="007D774C">
        <w:rPr>
          <w:b/>
          <w:color w:val="0070C0"/>
          <w:sz w:val="26"/>
          <w:szCs w:val="26"/>
        </w:rPr>
        <w:t>Места прохождения практик:</w:t>
      </w:r>
    </w:p>
    <w:p w:rsidR="000A08B1" w:rsidRPr="000A08B1" w:rsidRDefault="000A08B1" w:rsidP="000A08B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0A08B1">
        <w:rPr>
          <w:sz w:val="26"/>
          <w:szCs w:val="26"/>
        </w:rPr>
        <w:t xml:space="preserve">ГУ ОАО ТГК-2 ТЭЦ-2, г. </w:t>
      </w:r>
      <w:proofErr w:type="spellStart"/>
      <w:r w:rsidRPr="000A08B1">
        <w:rPr>
          <w:sz w:val="26"/>
          <w:szCs w:val="26"/>
        </w:rPr>
        <w:t>СеверодвинскГУ</w:t>
      </w:r>
      <w:proofErr w:type="spellEnd"/>
      <w:r w:rsidRPr="000A08B1">
        <w:rPr>
          <w:sz w:val="26"/>
          <w:szCs w:val="26"/>
        </w:rPr>
        <w:t xml:space="preserve"> ОАО ТГК-2, ТЭЦ, г</w:t>
      </w:r>
      <w:proofErr w:type="gramStart"/>
      <w:r w:rsidRPr="000A08B1">
        <w:rPr>
          <w:sz w:val="26"/>
          <w:szCs w:val="26"/>
        </w:rPr>
        <w:t xml:space="preserve"> .</w:t>
      </w:r>
      <w:proofErr w:type="gramEnd"/>
      <w:r w:rsidRPr="000A08B1">
        <w:rPr>
          <w:sz w:val="26"/>
          <w:szCs w:val="26"/>
        </w:rPr>
        <w:t>Архангельск</w:t>
      </w:r>
      <w:r>
        <w:rPr>
          <w:sz w:val="26"/>
          <w:szCs w:val="26"/>
        </w:rPr>
        <w:t xml:space="preserve">; </w:t>
      </w:r>
      <w:r w:rsidRPr="000A08B1">
        <w:rPr>
          <w:sz w:val="26"/>
          <w:szCs w:val="26"/>
        </w:rPr>
        <w:t>ОАО «А</w:t>
      </w:r>
      <w:r w:rsidRPr="000A08B1">
        <w:rPr>
          <w:sz w:val="26"/>
          <w:szCs w:val="26"/>
        </w:rPr>
        <w:t>р</w:t>
      </w:r>
      <w:r>
        <w:rPr>
          <w:sz w:val="26"/>
          <w:szCs w:val="26"/>
        </w:rPr>
        <w:t xml:space="preserve">хангельский ЦБК», г. </w:t>
      </w:r>
      <w:proofErr w:type="spellStart"/>
      <w:r>
        <w:rPr>
          <w:sz w:val="26"/>
          <w:szCs w:val="26"/>
        </w:rPr>
        <w:t>Новодвинск</w:t>
      </w:r>
      <w:proofErr w:type="spellEnd"/>
      <w:r>
        <w:rPr>
          <w:sz w:val="26"/>
          <w:szCs w:val="26"/>
        </w:rPr>
        <w:t xml:space="preserve">; </w:t>
      </w:r>
      <w:r w:rsidRPr="000A08B1">
        <w:rPr>
          <w:sz w:val="26"/>
          <w:szCs w:val="26"/>
        </w:rPr>
        <w:t>ОАО «Инженерный центр «</w:t>
      </w:r>
      <w:proofErr w:type="spellStart"/>
      <w:r w:rsidRPr="000A08B1">
        <w:rPr>
          <w:sz w:val="26"/>
          <w:szCs w:val="26"/>
        </w:rPr>
        <w:t>Энергосер</w:t>
      </w:r>
      <w:r>
        <w:rPr>
          <w:sz w:val="26"/>
          <w:szCs w:val="26"/>
        </w:rPr>
        <w:t>вис</w:t>
      </w:r>
      <w:proofErr w:type="spellEnd"/>
      <w:r>
        <w:rPr>
          <w:sz w:val="26"/>
          <w:szCs w:val="26"/>
        </w:rPr>
        <w:t>», г. Архангельск;</w:t>
      </w:r>
      <w:r w:rsidR="000E7A88" w:rsidRPr="000E7A88">
        <w:rPr>
          <w:sz w:val="26"/>
          <w:szCs w:val="26"/>
        </w:rPr>
        <w:t xml:space="preserve"> </w:t>
      </w:r>
      <w:r w:rsidR="000E7A88">
        <w:rPr>
          <w:sz w:val="26"/>
          <w:szCs w:val="26"/>
        </w:rPr>
        <w:t>Архангельский филиал ПАО «</w:t>
      </w:r>
      <w:proofErr w:type="spellStart"/>
      <w:r w:rsidR="000E7A88">
        <w:rPr>
          <w:sz w:val="26"/>
          <w:szCs w:val="26"/>
        </w:rPr>
        <w:t>Россети</w:t>
      </w:r>
      <w:proofErr w:type="spellEnd"/>
      <w:r w:rsidR="000E7A88" w:rsidRPr="007D774C">
        <w:rPr>
          <w:sz w:val="26"/>
          <w:szCs w:val="26"/>
        </w:rPr>
        <w:t xml:space="preserve"> </w:t>
      </w:r>
      <w:proofErr w:type="spellStart"/>
      <w:r w:rsidR="000E7A88" w:rsidRPr="007D774C">
        <w:rPr>
          <w:sz w:val="26"/>
          <w:szCs w:val="26"/>
        </w:rPr>
        <w:t>Северо-Запад</w:t>
      </w:r>
      <w:proofErr w:type="spellEnd"/>
      <w:r w:rsidR="000E7A88" w:rsidRPr="007D774C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Pr="000A08B1">
        <w:rPr>
          <w:sz w:val="26"/>
          <w:szCs w:val="26"/>
        </w:rPr>
        <w:t xml:space="preserve">ОАО «СО ЕЭС» Архангельское РДУ» г. Архангельска </w:t>
      </w:r>
    </w:p>
    <w:p w:rsidR="006D4B96" w:rsidRPr="007D774C" w:rsidRDefault="000A08B1" w:rsidP="000A08B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shd w:val="clear" w:color="auto" w:fill="FFFFFF"/>
        </w:rPr>
      </w:pPr>
      <w:proofErr w:type="gramStart"/>
      <w:r w:rsidRPr="000A08B1">
        <w:rPr>
          <w:sz w:val="26"/>
          <w:szCs w:val="26"/>
        </w:rPr>
        <w:t>ОАО «Центр судоремо</w:t>
      </w:r>
      <w:r>
        <w:rPr>
          <w:sz w:val="26"/>
          <w:szCs w:val="26"/>
        </w:rPr>
        <w:t xml:space="preserve">нта «Звёздочка» г. Северодвинск; </w:t>
      </w:r>
      <w:r w:rsidRPr="000A08B1">
        <w:rPr>
          <w:sz w:val="26"/>
          <w:szCs w:val="26"/>
        </w:rPr>
        <w:t>Филиал ОАО «СО ЕЭС» Арх</w:t>
      </w:r>
      <w:r>
        <w:rPr>
          <w:sz w:val="26"/>
          <w:szCs w:val="26"/>
        </w:rPr>
        <w:t xml:space="preserve">ангельское РДУ» г. Архангельска; </w:t>
      </w:r>
      <w:r w:rsidRPr="000A08B1">
        <w:rPr>
          <w:sz w:val="26"/>
          <w:szCs w:val="26"/>
        </w:rPr>
        <w:t>А</w:t>
      </w:r>
      <w:r w:rsidRPr="000A08B1">
        <w:rPr>
          <w:sz w:val="26"/>
          <w:szCs w:val="26"/>
        </w:rPr>
        <w:t>р</w:t>
      </w:r>
      <w:r w:rsidRPr="000A08B1">
        <w:rPr>
          <w:sz w:val="26"/>
          <w:szCs w:val="26"/>
        </w:rPr>
        <w:t>хангельский региональный филиал «НПФ</w:t>
      </w:r>
      <w:r>
        <w:rPr>
          <w:sz w:val="26"/>
          <w:szCs w:val="26"/>
        </w:rPr>
        <w:t xml:space="preserve"> Электроэнергетики»; </w:t>
      </w:r>
      <w:r w:rsidRPr="000A08B1">
        <w:rPr>
          <w:sz w:val="26"/>
          <w:szCs w:val="26"/>
        </w:rPr>
        <w:t>ООО «</w:t>
      </w:r>
      <w:proofErr w:type="spellStart"/>
      <w:r w:rsidRPr="000A08B1">
        <w:rPr>
          <w:sz w:val="26"/>
          <w:szCs w:val="26"/>
        </w:rPr>
        <w:t>Энерго</w:t>
      </w:r>
      <w:r>
        <w:rPr>
          <w:sz w:val="26"/>
          <w:szCs w:val="26"/>
        </w:rPr>
        <w:t>стро</w:t>
      </w:r>
      <w:r>
        <w:rPr>
          <w:sz w:val="26"/>
          <w:szCs w:val="26"/>
        </w:rPr>
        <w:t>й</w:t>
      </w:r>
      <w:r>
        <w:rPr>
          <w:sz w:val="26"/>
          <w:szCs w:val="26"/>
        </w:rPr>
        <w:t>проект</w:t>
      </w:r>
      <w:proofErr w:type="spellEnd"/>
      <w:r>
        <w:rPr>
          <w:sz w:val="26"/>
          <w:szCs w:val="26"/>
        </w:rPr>
        <w:t xml:space="preserve">» г. Архангельск; </w:t>
      </w:r>
      <w:r w:rsidRPr="000A08B1">
        <w:rPr>
          <w:sz w:val="26"/>
          <w:szCs w:val="26"/>
        </w:rPr>
        <w:t>МУП «Сети мун</w:t>
      </w:r>
      <w:r w:rsidRPr="000A08B1">
        <w:rPr>
          <w:sz w:val="26"/>
          <w:szCs w:val="26"/>
        </w:rPr>
        <w:t>и</w:t>
      </w:r>
      <w:r w:rsidRPr="000A08B1">
        <w:rPr>
          <w:sz w:val="26"/>
          <w:szCs w:val="26"/>
        </w:rPr>
        <w:t xml:space="preserve">ципального образования Город </w:t>
      </w:r>
      <w:proofErr w:type="spellStart"/>
      <w:r w:rsidRPr="000A08B1">
        <w:rPr>
          <w:sz w:val="26"/>
          <w:szCs w:val="26"/>
        </w:rPr>
        <w:t>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двинск</w:t>
      </w:r>
      <w:proofErr w:type="spellEnd"/>
      <w:r>
        <w:rPr>
          <w:sz w:val="26"/>
          <w:szCs w:val="26"/>
        </w:rPr>
        <w:t xml:space="preserve">»; </w:t>
      </w:r>
      <w:r w:rsidRPr="000A08B1">
        <w:rPr>
          <w:sz w:val="26"/>
          <w:szCs w:val="26"/>
        </w:rPr>
        <w:t>ГУП НАО «</w:t>
      </w:r>
      <w:proofErr w:type="spellStart"/>
      <w:r w:rsidRPr="000A08B1">
        <w:rPr>
          <w:sz w:val="26"/>
          <w:szCs w:val="26"/>
        </w:rPr>
        <w:t>Нарьян-Марская</w:t>
      </w:r>
      <w:proofErr w:type="spellEnd"/>
      <w:r w:rsidRPr="000A08B1">
        <w:rPr>
          <w:sz w:val="26"/>
          <w:szCs w:val="26"/>
        </w:rPr>
        <w:t xml:space="preserve"> электростан</w:t>
      </w:r>
      <w:r>
        <w:rPr>
          <w:sz w:val="26"/>
          <w:szCs w:val="26"/>
        </w:rPr>
        <w:t xml:space="preserve">ция» г. Нарьян-Мар; </w:t>
      </w:r>
      <w:r w:rsidRPr="000A08B1">
        <w:rPr>
          <w:sz w:val="26"/>
          <w:szCs w:val="26"/>
        </w:rPr>
        <w:t>ООО «</w:t>
      </w:r>
      <w:proofErr w:type="spellStart"/>
      <w:r w:rsidRPr="000A08B1">
        <w:rPr>
          <w:sz w:val="26"/>
          <w:szCs w:val="26"/>
        </w:rPr>
        <w:t>Энергопроектмонтаж</w:t>
      </w:r>
      <w:proofErr w:type="spellEnd"/>
      <w:r w:rsidRPr="000A08B1">
        <w:rPr>
          <w:sz w:val="26"/>
          <w:szCs w:val="26"/>
        </w:rPr>
        <w:t xml:space="preserve"> (</w:t>
      </w:r>
      <w:proofErr w:type="spellStart"/>
      <w:r w:rsidRPr="000A08B1">
        <w:rPr>
          <w:sz w:val="26"/>
          <w:szCs w:val="26"/>
        </w:rPr>
        <w:t>ЭнПМ</w:t>
      </w:r>
      <w:proofErr w:type="spellEnd"/>
      <w:r w:rsidRPr="000A08B1">
        <w:rPr>
          <w:sz w:val="26"/>
          <w:szCs w:val="26"/>
        </w:rPr>
        <w:t>)», г. Арха</w:t>
      </w:r>
      <w:r w:rsidRPr="000A08B1">
        <w:rPr>
          <w:sz w:val="26"/>
          <w:szCs w:val="26"/>
        </w:rPr>
        <w:t>н</w:t>
      </w:r>
      <w:r>
        <w:rPr>
          <w:sz w:val="26"/>
          <w:szCs w:val="26"/>
        </w:rPr>
        <w:t xml:space="preserve">гельск; </w:t>
      </w:r>
      <w:r w:rsidRPr="000A08B1">
        <w:rPr>
          <w:sz w:val="26"/>
          <w:szCs w:val="26"/>
        </w:rPr>
        <w:t>ОАО «Архангельская областная энергетическая компания» г. Архангельск</w:t>
      </w:r>
      <w:proofErr w:type="gramEnd"/>
    </w:p>
    <w:p w:rsidR="000A08B1" w:rsidRDefault="000A08B1" w:rsidP="000A08B1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DC5330" w:rsidRPr="007D774C" w:rsidRDefault="00DC5330" w:rsidP="00155CEC">
      <w:pPr>
        <w:autoSpaceDE w:val="0"/>
        <w:autoSpaceDN w:val="0"/>
        <w:adjustRightInd w:val="0"/>
        <w:jc w:val="center"/>
        <w:rPr>
          <w:b/>
          <w:color w:val="0070C0"/>
          <w:sz w:val="24"/>
          <w:szCs w:val="24"/>
        </w:rPr>
      </w:pPr>
      <w:r w:rsidRPr="007D774C">
        <w:rPr>
          <w:b/>
          <w:color w:val="0070C0"/>
          <w:sz w:val="24"/>
          <w:szCs w:val="24"/>
        </w:rPr>
        <w:t>Информация о поступлении:</w:t>
      </w:r>
    </w:p>
    <w:p w:rsidR="007A4A25" w:rsidRDefault="007A4A25" w:rsidP="007A4A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Вступительные испытания:</w:t>
      </w:r>
      <w:r>
        <w:rPr>
          <w:sz w:val="24"/>
          <w:szCs w:val="24"/>
        </w:rPr>
        <w:t xml:space="preserve"> математика (</w:t>
      </w:r>
      <w:proofErr w:type="spellStart"/>
      <w:proofErr w:type="gramStart"/>
      <w:r>
        <w:rPr>
          <w:sz w:val="24"/>
          <w:szCs w:val="24"/>
        </w:rPr>
        <w:t>проф</w:t>
      </w:r>
      <w:proofErr w:type="spellEnd"/>
      <w:proofErr w:type="gramEnd"/>
      <w:r>
        <w:rPr>
          <w:sz w:val="24"/>
          <w:szCs w:val="24"/>
        </w:rPr>
        <w:t>), физика (информатика и ИКТ, химия, иностранный язык), русский язык.</w:t>
      </w:r>
    </w:p>
    <w:p w:rsidR="00991F37" w:rsidRPr="001140C5" w:rsidRDefault="00991F37" w:rsidP="00991F37">
      <w:pPr>
        <w:jc w:val="center"/>
        <w:rPr>
          <w:b/>
          <w:color w:val="0070C0"/>
        </w:rPr>
      </w:pPr>
      <w:r w:rsidRPr="001140C5">
        <w:rPr>
          <w:b/>
          <w:color w:val="0070C0"/>
        </w:rPr>
        <w:t>Наши контакты:</w:t>
      </w:r>
    </w:p>
    <w:p w:rsidR="00991F37" w:rsidRDefault="00991F37" w:rsidP="00991F37">
      <w:pPr>
        <w:spacing w:after="0" w:line="240" w:lineRule="auto"/>
        <w:jc w:val="center"/>
      </w:pPr>
      <w:r>
        <w:t xml:space="preserve">г. Архангельск, </w:t>
      </w:r>
      <w:proofErr w:type="spellStart"/>
      <w:r>
        <w:t>наб</w:t>
      </w:r>
      <w:proofErr w:type="gramStart"/>
      <w:r>
        <w:t>.С</w:t>
      </w:r>
      <w:proofErr w:type="gramEnd"/>
      <w:r>
        <w:t>еверной</w:t>
      </w:r>
      <w:proofErr w:type="spellEnd"/>
      <w:r>
        <w:t xml:space="preserve"> Двины, д.17, корп.1</w:t>
      </w:r>
    </w:p>
    <w:p w:rsidR="00991F37" w:rsidRDefault="00991F37" w:rsidP="00991F37">
      <w:pPr>
        <w:spacing w:after="0" w:line="240" w:lineRule="auto"/>
        <w:jc w:val="center"/>
      </w:pPr>
      <w:r>
        <w:t xml:space="preserve">г. Архангельск, </w:t>
      </w:r>
      <w:proofErr w:type="spellStart"/>
      <w:r>
        <w:t>наб</w:t>
      </w:r>
      <w:proofErr w:type="gramStart"/>
      <w:r>
        <w:t>.С</w:t>
      </w:r>
      <w:proofErr w:type="gramEnd"/>
      <w:r>
        <w:t>еверной</w:t>
      </w:r>
      <w:proofErr w:type="spellEnd"/>
      <w:r>
        <w:t xml:space="preserve"> Двины, д.14</w:t>
      </w:r>
    </w:p>
    <w:p w:rsidR="00991F37" w:rsidRPr="00991F37" w:rsidRDefault="00991F37" w:rsidP="00991F37">
      <w:pPr>
        <w:spacing w:after="0" w:line="240" w:lineRule="auto"/>
        <w:jc w:val="center"/>
        <w:rPr>
          <w:lang w:val="en-US"/>
        </w:rPr>
      </w:pPr>
      <w:r w:rsidRPr="00991F37">
        <w:rPr>
          <w:lang w:val="en-US"/>
        </w:rPr>
        <w:t>Email: hseog@narfu.ru</w:t>
      </w:r>
    </w:p>
    <w:p w:rsidR="00991F37" w:rsidRPr="00991F37" w:rsidRDefault="00991F37" w:rsidP="00991F37">
      <w:pPr>
        <w:spacing w:after="0" w:line="240" w:lineRule="auto"/>
        <w:jc w:val="center"/>
        <w:rPr>
          <w:lang w:val="en-US"/>
        </w:rPr>
      </w:pPr>
      <w:r w:rsidRPr="00991F37">
        <w:rPr>
          <w:lang w:val="en-US"/>
        </w:rPr>
        <w:t>http://www.narfu.ru/hseog/</w:t>
      </w:r>
    </w:p>
    <w:p w:rsidR="00991F37" w:rsidRPr="00776FE6" w:rsidRDefault="00991F37" w:rsidP="00DC5330">
      <w:pPr>
        <w:jc w:val="both"/>
        <w:rPr>
          <w:lang w:val="en-US"/>
        </w:rPr>
      </w:pPr>
    </w:p>
    <w:p w:rsidR="00991F37" w:rsidRPr="001140C5" w:rsidRDefault="00991F37" w:rsidP="00991F37">
      <w:pPr>
        <w:jc w:val="center"/>
        <w:rPr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91440</wp:posOffset>
            </wp:positionV>
            <wp:extent cx="956945" cy="1189990"/>
            <wp:effectExtent l="0" t="0" r="0" b="0"/>
            <wp:wrapTight wrapText="bothSides">
              <wp:wrapPolygon edited="0">
                <wp:start x="0" y="0"/>
                <wp:lineTo x="0" y="21093"/>
                <wp:lineTo x="21070" y="21093"/>
                <wp:lineTo x="21070" y="0"/>
                <wp:lineTo x="0" y="0"/>
              </wp:wrapPolygon>
            </wp:wrapTight>
            <wp:docPr id="4" name="Рисунок 4" descr="logo_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_norm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F37" w:rsidRPr="001140C5" w:rsidRDefault="00991F37" w:rsidP="00991F37">
      <w:pPr>
        <w:jc w:val="center"/>
        <w:rPr>
          <w:b/>
          <w:sz w:val="40"/>
          <w:szCs w:val="40"/>
          <w:lang w:val="en-US"/>
        </w:rPr>
      </w:pPr>
    </w:p>
    <w:p w:rsidR="00991F37" w:rsidRPr="001140C5" w:rsidRDefault="00991F37" w:rsidP="00991F37">
      <w:pPr>
        <w:jc w:val="center"/>
        <w:rPr>
          <w:b/>
          <w:sz w:val="40"/>
          <w:szCs w:val="40"/>
          <w:lang w:val="en-US"/>
        </w:rPr>
      </w:pPr>
    </w:p>
    <w:p w:rsidR="00991F37" w:rsidRDefault="00991F37" w:rsidP="00776FE6">
      <w:pPr>
        <w:ind w:hanging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Высшая школа энергетики, нефти и газа</w:t>
      </w:r>
    </w:p>
    <w:p w:rsidR="00991F37" w:rsidRDefault="000A08B1" w:rsidP="00AE1F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76550" cy="1920095"/>
            <wp:effectExtent l="0" t="0" r="0" b="4445"/>
            <wp:docPr id="3" name="Рисунок 3" descr="C:\Users\t.lupandina\Pictures\energosnbjeni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lupandina\Pictures\energosnbjenie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29" cy="19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D4A" w:rsidRPr="00026D4A" w:rsidRDefault="00026D4A" w:rsidP="00026D4A">
      <w:pPr>
        <w:spacing w:after="0"/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 w:rsidRPr="00026D4A">
        <w:rPr>
          <w:b/>
          <w:color w:val="0070C0"/>
          <w:sz w:val="32"/>
          <w:szCs w:val="32"/>
        </w:rPr>
        <w:t>13.03.02 Электроэнергетика и электротехника</w:t>
      </w:r>
    </w:p>
    <w:p w:rsidR="00026D4A" w:rsidRPr="00026D4A" w:rsidRDefault="00026D4A" w:rsidP="00026D4A">
      <w:pPr>
        <w:spacing w:after="0"/>
        <w:jc w:val="center"/>
        <w:rPr>
          <w:b/>
          <w:color w:val="0070C0"/>
          <w:sz w:val="32"/>
          <w:szCs w:val="32"/>
        </w:rPr>
      </w:pPr>
      <w:r w:rsidRPr="00026D4A">
        <w:rPr>
          <w:b/>
          <w:color w:val="0070C0"/>
          <w:sz w:val="32"/>
          <w:szCs w:val="32"/>
        </w:rPr>
        <w:t xml:space="preserve">Профиль - </w:t>
      </w:r>
      <w:r w:rsidR="00776FE6">
        <w:rPr>
          <w:b/>
          <w:color w:val="0070C0"/>
          <w:sz w:val="32"/>
          <w:szCs w:val="32"/>
        </w:rPr>
        <w:t>Электроснабжение</w:t>
      </w:r>
    </w:p>
    <w:p w:rsidR="000A08B1" w:rsidRDefault="000A08B1" w:rsidP="00026D4A">
      <w:pPr>
        <w:spacing w:after="0"/>
        <w:jc w:val="center"/>
        <w:rPr>
          <w:b/>
          <w:color w:val="0070C0"/>
          <w:sz w:val="32"/>
          <w:szCs w:val="32"/>
        </w:rPr>
      </w:pPr>
    </w:p>
    <w:p w:rsidR="00991F37" w:rsidRPr="001140C5" w:rsidRDefault="00026D4A" w:rsidP="00026D4A">
      <w:pPr>
        <w:spacing w:after="0"/>
        <w:jc w:val="center"/>
        <w:rPr>
          <w:b/>
          <w:color w:val="0070C0"/>
          <w:sz w:val="32"/>
          <w:szCs w:val="32"/>
        </w:rPr>
      </w:pPr>
      <w:r w:rsidRPr="00026D4A">
        <w:rPr>
          <w:b/>
          <w:color w:val="0070C0"/>
          <w:sz w:val="32"/>
          <w:szCs w:val="32"/>
        </w:rPr>
        <w:t>Квалификация – бакалавр</w:t>
      </w:r>
    </w:p>
    <w:sectPr w:rsidR="00991F37" w:rsidRPr="001140C5" w:rsidSect="00DF13B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556"/>
    <w:multiLevelType w:val="hybridMultilevel"/>
    <w:tmpl w:val="CBC03B48"/>
    <w:lvl w:ilvl="0" w:tplc="46B4E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551A7"/>
    <w:multiLevelType w:val="hybridMultilevel"/>
    <w:tmpl w:val="61EE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DF13BE"/>
    <w:rsid w:val="00026D4A"/>
    <w:rsid w:val="000A08B1"/>
    <w:rsid w:val="000E7A88"/>
    <w:rsid w:val="001140C5"/>
    <w:rsid w:val="00155CEC"/>
    <w:rsid w:val="0019204D"/>
    <w:rsid w:val="002D1473"/>
    <w:rsid w:val="00355C54"/>
    <w:rsid w:val="00453B16"/>
    <w:rsid w:val="00474429"/>
    <w:rsid w:val="00547037"/>
    <w:rsid w:val="0059714C"/>
    <w:rsid w:val="00681112"/>
    <w:rsid w:val="006D4B96"/>
    <w:rsid w:val="00776FE6"/>
    <w:rsid w:val="007A4A25"/>
    <w:rsid w:val="007D774C"/>
    <w:rsid w:val="008C0FB8"/>
    <w:rsid w:val="008F10CF"/>
    <w:rsid w:val="00991F37"/>
    <w:rsid w:val="009C5CC1"/>
    <w:rsid w:val="00A07923"/>
    <w:rsid w:val="00AE1F92"/>
    <w:rsid w:val="00DC5330"/>
    <w:rsid w:val="00DF13BE"/>
    <w:rsid w:val="00E5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Татьяна Михайловна</dc:creator>
  <cp:lastModifiedBy>balan</cp:lastModifiedBy>
  <cp:revision>7</cp:revision>
  <dcterms:created xsi:type="dcterms:W3CDTF">2021-09-28T13:07:00Z</dcterms:created>
  <dcterms:modified xsi:type="dcterms:W3CDTF">2022-04-18T16:47:00Z</dcterms:modified>
</cp:coreProperties>
</file>