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639"/>
        <w:gridCol w:w="7716"/>
      </w:tblGrid>
      <w:tr w:rsidR="00F8727A" w:rsidRPr="009352C6" w:rsidTr="00F8727A">
        <w:tc>
          <w:tcPr>
            <w:tcW w:w="9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727A" w:rsidRPr="009352C6" w:rsidRDefault="00F872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9352C6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 к рабочей программе</w:t>
            </w:r>
          </w:p>
        </w:tc>
      </w:tr>
      <w:tr w:rsidR="00F8727A" w:rsidRPr="009352C6" w:rsidTr="00F8727A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27A" w:rsidRPr="009352C6" w:rsidRDefault="00F872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2C6">
              <w:rPr>
                <w:rFonts w:ascii="Times New Roman" w:hAnsi="Times New Roman" w:cs="Times New Roman"/>
                <w:sz w:val="24"/>
                <w:szCs w:val="24"/>
              </w:rPr>
              <w:t>Название  программы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27A" w:rsidRPr="009352C6" w:rsidRDefault="00F8727A" w:rsidP="00F872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2C6">
              <w:rPr>
                <w:rFonts w:ascii="Times New Roman" w:hAnsi="Times New Roman" w:cs="Times New Roman"/>
                <w:b/>
                <w:sz w:val="24"/>
                <w:szCs w:val="24"/>
              </w:rPr>
              <w:t>Основы религиозных культур и светской этики</w:t>
            </w:r>
            <w:r w:rsidR="00FC473B" w:rsidRPr="009352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 класс</w:t>
            </w:r>
          </w:p>
          <w:p w:rsidR="00F8727A" w:rsidRPr="009352C6" w:rsidRDefault="00F8727A" w:rsidP="00F872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2C6">
              <w:rPr>
                <w:rFonts w:ascii="Times New Roman" w:hAnsi="Times New Roman" w:cs="Times New Roman"/>
                <w:sz w:val="24"/>
                <w:szCs w:val="24"/>
              </w:rPr>
              <w:t xml:space="preserve">авт. М.Т. </w:t>
            </w:r>
            <w:proofErr w:type="spellStart"/>
            <w:r w:rsidRPr="009352C6">
              <w:rPr>
                <w:rFonts w:ascii="Times New Roman" w:hAnsi="Times New Roman" w:cs="Times New Roman"/>
                <w:sz w:val="24"/>
                <w:szCs w:val="24"/>
              </w:rPr>
              <w:t>Студеникина</w:t>
            </w:r>
            <w:proofErr w:type="spellEnd"/>
          </w:p>
        </w:tc>
      </w:tr>
      <w:tr w:rsidR="00F8727A" w:rsidRPr="009352C6" w:rsidTr="00F8727A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27A" w:rsidRPr="009352C6" w:rsidRDefault="00F872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2C6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27A" w:rsidRPr="009352C6" w:rsidRDefault="005A111D" w:rsidP="005A111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духовно - нравственной культуры и ознакомление учеников с основными нормами нравственности, дать первичные представления о морали, воспитание культуры поведения с опорой на представления о положительных поступках людей,  дать детям новые нравственные ориентиры и упорядочить уже имеющиеся у них.</w:t>
            </w:r>
          </w:p>
        </w:tc>
      </w:tr>
      <w:tr w:rsidR="00F8727A" w:rsidRPr="009352C6" w:rsidTr="00F8727A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7A" w:rsidRPr="009352C6" w:rsidRDefault="00F872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2C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1D" w:rsidRPr="009352C6" w:rsidRDefault="005A111D" w:rsidP="005A111D">
            <w:pPr>
              <w:pStyle w:val="a6"/>
              <w:numPr>
                <w:ilvl w:val="0"/>
                <w:numId w:val="1"/>
              </w:numPr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2C6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значении нравственных норм и ценностей для достойной жизни личности, семьи, общества; формирование готовности к нравственному самосовершенствованию, духовному саморазвитию;</w:t>
            </w:r>
          </w:p>
          <w:p w:rsidR="005A111D" w:rsidRPr="009352C6" w:rsidRDefault="005A111D" w:rsidP="005A111D">
            <w:pPr>
              <w:pStyle w:val="a6"/>
              <w:numPr>
                <w:ilvl w:val="0"/>
                <w:numId w:val="1"/>
              </w:numPr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2C6">
              <w:rPr>
                <w:rFonts w:ascii="Times New Roman" w:hAnsi="Times New Roman" w:cs="Times New Roman"/>
                <w:sz w:val="24"/>
                <w:szCs w:val="24"/>
              </w:rPr>
              <w:t>знакомство с основными нормами светской и религиозной морали, понимание их значения в выстраивании конструктивных отношений в семье и обществе; формирование первоначальных представлений о светской этике, о традиционных религиях, их роли в культуре, истории и современности России; об исторической роли традиционных религий в становлении российской государственности; осознание ценности человеческой жизни;</w:t>
            </w:r>
          </w:p>
          <w:p w:rsidR="005A111D" w:rsidRPr="009352C6" w:rsidRDefault="005A111D" w:rsidP="005A111D">
            <w:pPr>
              <w:pStyle w:val="a6"/>
              <w:numPr>
                <w:ilvl w:val="0"/>
                <w:numId w:val="1"/>
              </w:numPr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2C6">
              <w:rPr>
                <w:rFonts w:ascii="Times New Roman" w:hAnsi="Times New Roman" w:cs="Times New Roman"/>
                <w:sz w:val="24"/>
                <w:szCs w:val="24"/>
              </w:rPr>
              <w:t>воспитание нравственности, основанной на свободе совести и вероисповедания, духовных традициях народов России; становление внутренней установки личности поступать согласно своей совести</w:t>
            </w:r>
          </w:p>
          <w:p w:rsidR="00F8727A" w:rsidRPr="009352C6" w:rsidRDefault="00F8727A">
            <w:pPr>
              <w:tabs>
                <w:tab w:val="left" w:pos="851"/>
              </w:tabs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27A" w:rsidRPr="009352C6" w:rsidTr="00F8727A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7A" w:rsidRPr="009352C6" w:rsidRDefault="00F872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2C6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7A" w:rsidRPr="009352C6" w:rsidRDefault="00F8727A">
            <w:pPr>
              <w:tabs>
                <w:tab w:val="left" w:pos="851"/>
              </w:tabs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2C6">
              <w:rPr>
                <w:rFonts w:ascii="Times New Roman" w:hAnsi="Times New Roman" w:cs="Times New Roman"/>
                <w:sz w:val="24"/>
                <w:szCs w:val="24"/>
              </w:rPr>
              <w:t>«Перспектива»</w:t>
            </w:r>
          </w:p>
        </w:tc>
      </w:tr>
      <w:tr w:rsidR="00F8727A" w:rsidRPr="009352C6" w:rsidTr="00F8727A">
        <w:trPr>
          <w:trHeight w:val="1833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7A" w:rsidRPr="009352C6" w:rsidRDefault="00F872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2C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7A" w:rsidRPr="009352C6" w:rsidRDefault="00F8727A" w:rsidP="00F8727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52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Введение в предмет (2 ч.)</w:t>
            </w:r>
          </w:p>
          <w:p w:rsidR="00F8727A" w:rsidRPr="009352C6" w:rsidRDefault="00F8727A" w:rsidP="00F8727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52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Народы России</w:t>
            </w:r>
            <w:r w:rsidRPr="009352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9352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их духовно-нравственная культура. Учебник «Основы светской этики», его структура. Истоки вежливых слов. Значение вежливости. </w:t>
            </w:r>
          </w:p>
          <w:p w:rsidR="00F8727A" w:rsidRPr="009352C6" w:rsidRDefault="00F8727A" w:rsidP="00F8727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52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 – Родина моя (2 ч.)</w:t>
            </w:r>
          </w:p>
          <w:p w:rsidR="00F8727A" w:rsidRPr="009352C6" w:rsidRDefault="00F8727A" w:rsidP="00F8727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Родины. Древняя Русь. Происхождение названий </w:t>
            </w:r>
            <w:r w:rsidRPr="009352C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Русь</w:t>
            </w:r>
            <w:r w:rsidRPr="00935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352C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русские</w:t>
            </w:r>
            <w:r w:rsidRPr="00935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Наша Родина – Россия, ее географическое положение, природа, население. Радушие и доброжелательность россиян. Россия – многонациональное государство. </w:t>
            </w:r>
            <w:r w:rsidRPr="009352C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Национальность </w:t>
            </w:r>
            <w:r w:rsidRPr="00935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9352C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раса</w:t>
            </w:r>
            <w:r w:rsidRPr="00935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Древние города России, их памятники культуры.</w:t>
            </w:r>
          </w:p>
          <w:p w:rsidR="00F8727A" w:rsidRPr="009352C6" w:rsidRDefault="00F8727A" w:rsidP="00F8727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2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Этика и этикет</w:t>
            </w:r>
            <w:r w:rsidRPr="00935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52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(2 ч.)</w:t>
            </w:r>
            <w:r w:rsidRPr="00935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8727A" w:rsidRPr="009352C6" w:rsidRDefault="00F8727A" w:rsidP="00F8727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Понятия </w:t>
            </w:r>
            <w:r w:rsidRPr="009352C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этика, мораль (нравственность)</w:t>
            </w:r>
            <w:r w:rsidRPr="00935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Назначение этики, ее категории. Понятие </w:t>
            </w:r>
            <w:r w:rsidRPr="009352C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этикет</w:t>
            </w:r>
            <w:r w:rsidRPr="00935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его происхождение и назначение. Нормы этикета, их развитие и совершенствование. Современные правила поведения, манеры поведения человека, их характеристики.</w:t>
            </w:r>
          </w:p>
          <w:p w:rsidR="00F8727A" w:rsidRPr="009352C6" w:rsidRDefault="00F8727A" w:rsidP="00F8727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2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Вежливость (2 ч.)</w:t>
            </w:r>
          </w:p>
          <w:p w:rsidR="00F8727A" w:rsidRPr="009352C6" w:rsidRDefault="00F8727A" w:rsidP="00F8727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Понятия </w:t>
            </w:r>
            <w:r w:rsidRPr="009352C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вежливость, уважение</w:t>
            </w:r>
            <w:r w:rsidRPr="00935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Происхождение слов </w:t>
            </w:r>
            <w:r w:rsidRPr="009352C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здравствуйте, спасибо, пожалуйста, </w:t>
            </w:r>
            <w:r w:rsidRPr="00935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значения. Обычай рукопожатия, обычай снимать головной убор. Этикет приветствия в школе и дома, на улице. Отношение к недостаткам и слабостям людей. Обида словом, извинение. Этикет разговорной речи.</w:t>
            </w:r>
          </w:p>
          <w:p w:rsidR="00F8727A" w:rsidRPr="009352C6" w:rsidRDefault="00F8727A" w:rsidP="00F8727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52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Добро и зло</w:t>
            </w:r>
            <w:r w:rsidRPr="00935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52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(2 ч.)</w:t>
            </w:r>
          </w:p>
          <w:p w:rsidR="00F8727A" w:rsidRPr="009352C6" w:rsidRDefault="00F8727A" w:rsidP="00F8727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Понятия </w:t>
            </w:r>
            <w:r w:rsidRPr="009352C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добро </w:t>
            </w:r>
            <w:r w:rsidRPr="00935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9352C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зло</w:t>
            </w:r>
            <w:r w:rsidRPr="00935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Слова с корнем </w:t>
            </w:r>
            <w:r w:rsidRPr="009352C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добро</w:t>
            </w:r>
            <w:r w:rsidRPr="00935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Добра и зло в русских народных сказках, былинах. Правила разговорной речи: громкость голоса, интонация, мимика, жесты. Язык жестов. Значение слов. Влияние слова на взаимоотношения людей. Проявление тактичности и сдержанности в споре. Необдуманные поступки и их последствия. Умение прощать – начало доброго отношения к людям. Благожелательность. Забота о родных и близких. Бескорыстная помощь нуждающимся в ней людям. Повседневные проявления доброты.</w:t>
            </w:r>
          </w:p>
          <w:p w:rsidR="00F8727A" w:rsidRPr="009352C6" w:rsidRDefault="00F8727A" w:rsidP="00F8727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52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Дружба и порядочность (2 ч.)</w:t>
            </w:r>
          </w:p>
          <w:p w:rsidR="00F8727A" w:rsidRPr="009352C6" w:rsidRDefault="00F8727A" w:rsidP="00F8727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и проявление дружбы. Роль доверия в укреплении дружбы. Качества настоящего друга и их проявление в повседневных отношениях.</w:t>
            </w:r>
          </w:p>
          <w:p w:rsidR="00F8727A" w:rsidRPr="009352C6" w:rsidRDefault="00F8727A" w:rsidP="00F8727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Честность, доброта, порядочность, трудолюбие, понимание, бескорыстие, справедливость. Взаимопонимание, требовательность и ответственность. Проявление дружбы в сказках, произведениях детской литературы. Понятия-синонимы </w:t>
            </w:r>
            <w:r w:rsidRPr="009352C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друг, приятель, товарищ</w:t>
            </w:r>
            <w:r w:rsidRPr="00935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Правила дружбы. Отношения в классном коллективе.</w:t>
            </w:r>
          </w:p>
          <w:p w:rsidR="00F8727A" w:rsidRPr="009352C6" w:rsidRDefault="00F8727A" w:rsidP="00F8727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52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Честность и искренность (2 ч.)</w:t>
            </w:r>
          </w:p>
          <w:p w:rsidR="00F8727A" w:rsidRPr="009352C6" w:rsidRDefault="00F8727A" w:rsidP="00F8727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Понятия </w:t>
            </w:r>
            <w:r w:rsidRPr="009352C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честность </w:t>
            </w:r>
            <w:r w:rsidRPr="00935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9352C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искренность</w:t>
            </w:r>
            <w:r w:rsidRPr="00935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Из истории традиций по выявлению честности и лжи. Значение выражений о честности («честное слово», «честно исполнять свой долг», «жить по совести, честно» и др.). Что значит быть честным с самим собой, с окружающими. Честность, правдивость и тактичность. Позитивные качества честности. </w:t>
            </w:r>
            <w:r w:rsidRPr="00935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Искренность - составная часть честности. Честность по выполнению правил поведения в школе и дома, соблюдению законов.</w:t>
            </w:r>
          </w:p>
          <w:p w:rsidR="00F8727A" w:rsidRPr="009352C6" w:rsidRDefault="00F8727A" w:rsidP="00F8727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52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Гордость и гордыня (2 ч.) </w:t>
            </w:r>
          </w:p>
          <w:p w:rsidR="00F8727A" w:rsidRPr="009352C6" w:rsidRDefault="00F8727A" w:rsidP="00F8727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Понятия </w:t>
            </w:r>
            <w:r w:rsidRPr="009352C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гордость </w:t>
            </w:r>
            <w:r w:rsidRPr="00935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9352C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гордыня</w:t>
            </w:r>
            <w:r w:rsidRPr="00935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Чувство собственного достоинства человека, самоуважения. Порядочность и скромность. Зазнайство и гордыня, зависть. Воспитание положительных качеств личности, тренинги. Гордость за хорошие дела и поступки героев России.</w:t>
            </w:r>
          </w:p>
          <w:p w:rsidR="00F8727A" w:rsidRPr="009352C6" w:rsidRDefault="00F8727A" w:rsidP="00F8727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2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Обычаи и обряды русского народа (2 ч.)</w:t>
            </w:r>
          </w:p>
          <w:p w:rsidR="00F8727A" w:rsidRPr="009352C6" w:rsidRDefault="00F8727A" w:rsidP="00F8727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 такое </w:t>
            </w:r>
            <w:r w:rsidRPr="009352C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обычай </w:t>
            </w:r>
            <w:r w:rsidRPr="00935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9352C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обряд</w:t>
            </w:r>
            <w:r w:rsidRPr="00935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Из истории обряда бракосочетания на Руси. Решение вопросов женитьбы и замужества. Сваты. Помолвка. Венчание. Обычай встречи молодых хлебом - солью. Этикет царского обеда. Особенности бракосочетания в современной России.</w:t>
            </w:r>
          </w:p>
          <w:p w:rsidR="00F8727A" w:rsidRPr="009352C6" w:rsidRDefault="00F8727A" w:rsidP="00F8727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52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Терпение и труд (2 ч.)</w:t>
            </w:r>
          </w:p>
          <w:p w:rsidR="00F8727A" w:rsidRPr="009352C6" w:rsidRDefault="00F8727A" w:rsidP="00F8727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Значения слова </w:t>
            </w:r>
            <w:r w:rsidRPr="009352C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терпение</w:t>
            </w:r>
            <w:r w:rsidRPr="00935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Что такое </w:t>
            </w:r>
            <w:r w:rsidRPr="009352C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труд</w:t>
            </w:r>
            <w:r w:rsidRPr="00935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Трудовые дела в школе и дома, их последовательность и систематичность. Постоянные домашние поручения и их выполнение. Значение труда в жизни человека и общества. Свободный и посильный труд. Повседневные дела и техника безопасности в работе. Твои любимые дела. Потребность в труде. Сочетание труда умственного и физического. Учеба – важнейший труд школьника.</w:t>
            </w:r>
          </w:p>
          <w:p w:rsidR="00F8727A" w:rsidRPr="009352C6" w:rsidRDefault="00F8727A" w:rsidP="00F8727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52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Семья (2 ч.)</w:t>
            </w:r>
          </w:p>
          <w:p w:rsidR="00F8727A" w:rsidRPr="009352C6" w:rsidRDefault="00F8727A" w:rsidP="00F8727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52C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Семья </w:t>
            </w:r>
            <w:r w:rsidRPr="00935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объединение людей разного возраста, основанное на кровнородственных связях. Из истории семьи. Семья на Руси. Имя и фамилия. Фамилия – наследственное семейное имя. Происхождение фамилии. Роль родителей в современной семье. Крепость и стабильность семьи. Родословная семьи</w:t>
            </w:r>
            <w:r w:rsidRPr="009352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F8727A" w:rsidRPr="009352C6" w:rsidRDefault="00F8727A" w:rsidP="00F8727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52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Семейные традиции (2 ч.)</w:t>
            </w:r>
          </w:p>
          <w:p w:rsidR="00F8727A" w:rsidRPr="009352C6" w:rsidRDefault="00F8727A" w:rsidP="00F8727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52C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Традиция </w:t>
            </w:r>
            <w:r w:rsidRPr="00935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передача из поколения в поколение правил поведения в семье, семейных обычаев и обрядов. Разнообразие традиций, собственные традиции семьи, их создание.</w:t>
            </w:r>
          </w:p>
          <w:p w:rsidR="00F8727A" w:rsidRPr="009352C6" w:rsidRDefault="00F8727A" w:rsidP="00F8727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52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Сердце матери (2 ч.)</w:t>
            </w:r>
          </w:p>
          <w:p w:rsidR="00F8727A" w:rsidRPr="009352C6" w:rsidRDefault="00F8727A" w:rsidP="00F8727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5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Роль матери в семье. День матери в России. Традиция празднования Дня матери у народов мира. Материнская любовь. Мать и счастье – нераздельные понятия. Мать – творец человека. Подарить радость маме. Ответственность мамы за своих детей, помощь детей своим </w:t>
            </w:r>
            <w:r w:rsidRPr="00935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родителям. Бережное отношение детей к родителям, родным и близким. Подарочный этикет.</w:t>
            </w:r>
            <w:r w:rsidRPr="009352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F8727A" w:rsidRPr="009352C6" w:rsidRDefault="00F8727A" w:rsidP="00F8727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52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Правила твоей жизни (2 ч.)</w:t>
            </w:r>
          </w:p>
          <w:p w:rsidR="00F8727A" w:rsidRPr="009352C6" w:rsidRDefault="00F8727A" w:rsidP="00F8727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5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Сознательная дисциплина учащихся в школе. Правила приема пищи в школе. Этикет школьного праздника. Самообслуживание учащихся. Поддержание порядка и чистоты в школе и дома, во дворе дома и на улице. Помощь детей родителям. Распорядок дня ученика. Культура общения сверстников. Особенности общения детей между собой и с посторонними взрослыми людьми, соблюдение правил личной безопасности. Внимательное отношение к маленьким детям, престарелым и инвалидам, помощь им.</w:t>
            </w:r>
            <w:r w:rsidRPr="009352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F8727A" w:rsidRPr="009352C6" w:rsidRDefault="00F8727A" w:rsidP="00F8727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52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Праздники народов России (2 ч.)</w:t>
            </w:r>
          </w:p>
          <w:p w:rsidR="00F8727A" w:rsidRPr="009352C6" w:rsidRDefault="00F8727A" w:rsidP="00F8727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5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Христианские праздники. Происхождение Масленицы. Семь дней Масленицы. Великий пост. Старинные праздники: Пасха, Рождество Христово, святки, Крещенский сочельник, Крещение. Праздничный застольный этикет. Курбан-байрам, день </w:t>
            </w:r>
            <w:proofErr w:type="spellStart"/>
            <w:r w:rsidRPr="00935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Сангхи</w:t>
            </w:r>
            <w:proofErr w:type="spellEnd"/>
            <w:r w:rsidRPr="00935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обряды народов, свобода совести.</w:t>
            </w:r>
          </w:p>
          <w:p w:rsidR="00F8727A" w:rsidRPr="009352C6" w:rsidRDefault="00F8727A" w:rsidP="00F8727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52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Защитники Отечества (2 ч.)</w:t>
            </w:r>
          </w:p>
          <w:p w:rsidR="00F8727A" w:rsidRPr="009352C6" w:rsidRDefault="00F8727A" w:rsidP="00F8727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5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февраля – День защитника Отечества. Состав Вооруженных сил РФ. Страницы боевой славы Родины с ХIII до ХХ в.: Невская битва, сражение на Чудском озере, Куликовская битва, борьба с поляками в ХVII в., подвиги полководца А.В. Суворова, Отечественная война1812 г., Великая Отечественная война 1941–1945 гг. Охрана сухопутных, воздушных и водных границ страны. Защита Родины – долг каждого гражданина РФ, служба в Вооруженных силах РФ – почетная обязанность каждого мужчины</w:t>
            </w:r>
            <w:r w:rsidRPr="009352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F8727A" w:rsidRPr="009352C6" w:rsidRDefault="00F8727A" w:rsidP="00F8727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52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Итоговое повторение (2 ч.)</w:t>
            </w:r>
          </w:p>
          <w:p w:rsidR="00F8727A" w:rsidRPr="009352C6" w:rsidRDefault="00F8727A" w:rsidP="00F8727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знания и умения по этике и этикету.</w:t>
            </w:r>
          </w:p>
        </w:tc>
      </w:tr>
      <w:tr w:rsidR="00F8727A" w:rsidRPr="009352C6" w:rsidTr="00F8727A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7A" w:rsidRPr="009352C6" w:rsidRDefault="00F872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Планируемые результаты освоения учебного предмета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3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3801"/>
              <w:gridCol w:w="3699"/>
            </w:tblGrid>
            <w:tr w:rsidR="005A111D" w:rsidRPr="009352C6" w:rsidTr="00FC473B">
              <w:tc>
                <w:tcPr>
                  <w:tcW w:w="77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A111D" w:rsidRPr="009352C6" w:rsidRDefault="005A111D" w:rsidP="005A111D">
                  <w:pPr>
                    <w:shd w:val="clear" w:color="auto" w:fill="FFFFFF"/>
                    <w:spacing w:after="240"/>
                    <w:ind w:right="600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  <w:r w:rsidRPr="009352C6"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  <w:t>Личностные результаты</w:t>
                  </w:r>
                </w:p>
                <w:p w:rsidR="005A111D" w:rsidRPr="009352C6" w:rsidRDefault="005A111D" w:rsidP="005A111D">
                  <w:pPr>
                    <w:pStyle w:val="a6"/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line="360" w:lineRule="auto"/>
                    <w:ind w:left="357" w:hanging="3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52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основ российской гражданской идентичнос</w:t>
                  </w:r>
                  <w:r w:rsidRPr="009352C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ти, чувства гордости за свою Родину, российский народ и историю России;</w:t>
                  </w:r>
                </w:p>
                <w:p w:rsidR="005A111D" w:rsidRPr="009352C6" w:rsidRDefault="005A111D" w:rsidP="005A111D">
                  <w:pPr>
                    <w:pStyle w:val="a6"/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line="360" w:lineRule="auto"/>
                    <w:ind w:left="357" w:hanging="3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52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семейных ценностей;</w:t>
                  </w:r>
                </w:p>
                <w:p w:rsidR="005A111D" w:rsidRPr="009352C6" w:rsidRDefault="005A111D" w:rsidP="005A111D">
                  <w:pPr>
                    <w:pStyle w:val="a6"/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line="360" w:lineRule="auto"/>
                    <w:ind w:left="357" w:hanging="3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52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Становление гуманистических и демократических ценностных </w:t>
                  </w:r>
                  <w:r w:rsidRPr="009352C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ориентаций;</w:t>
                  </w:r>
                </w:p>
                <w:p w:rsidR="005A111D" w:rsidRPr="009352C6" w:rsidRDefault="005A111D" w:rsidP="005A111D">
                  <w:pPr>
                    <w:pStyle w:val="a6"/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line="360" w:lineRule="auto"/>
                    <w:ind w:left="357" w:hanging="3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52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образа мира как единого и целостного при разнообразии культур, национальностей, религий, воспитание до</w:t>
                  </w:r>
                  <w:r w:rsidRPr="009352C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верия и уважения к истории и культуре всех народов;</w:t>
                  </w:r>
                </w:p>
                <w:p w:rsidR="005A111D" w:rsidRPr="009352C6" w:rsidRDefault="005A111D" w:rsidP="005A111D">
                  <w:pPr>
                    <w:pStyle w:val="a6"/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line="360" w:lineRule="auto"/>
                    <w:ind w:left="357" w:hanging="357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352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Развитие этических чувств, доброжелательности и эмоционально-нрав</w:t>
                  </w:r>
                  <w:r w:rsidRPr="009352C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 xml:space="preserve">ственной отзывчивости, понимания и сопереживания чувствам других людей. </w:t>
                  </w:r>
                </w:p>
                <w:p w:rsidR="005A111D" w:rsidRPr="009352C6" w:rsidRDefault="005A111D" w:rsidP="005A111D">
                  <w:pPr>
                    <w:shd w:val="clear" w:color="auto" w:fill="FFFFFF"/>
                    <w:spacing w:after="240"/>
                    <w:ind w:right="600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  <w:r w:rsidRPr="009352C6"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  <w:t>Метапредметные результаты</w:t>
                  </w:r>
                </w:p>
                <w:p w:rsidR="005A111D" w:rsidRPr="009352C6" w:rsidRDefault="005A111D" w:rsidP="005A111D">
                  <w:pPr>
                    <w:pStyle w:val="a6"/>
                    <w:widowControl w:val="0"/>
                    <w:numPr>
                      <w:ilvl w:val="0"/>
                      <w:numId w:val="5"/>
                    </w:num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ind w:left="357" w:hanging="357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52C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Освоение начальных форм познавательной и личностной рефлексии;</w:t>
                  </w:r>
                </w:p>
                <w:p w:rsidR="005A111D" w:rsidRPr="009352C6" w:rsidRDefault="00FC473B" w:rsidP="005A111D">
                  <w:pPr>
                    <w:pStyle w:val="a6"/>
                    <w:widowControl w:val="0"/>
                    <w:numPr>
                      <w:ilvl w:val="0"/>
                      <w:numId w:val="5"/>
                    </w:num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ind w:left="357" w:hanging="357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52C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</w:t>
                  </w:r>
                  <w:r w:rsidR="005A111D" w:rsidRPr="009352C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отовность слушать собеседника и вести диалог; готовность</w:t>
                  </w:r>
                </w:p>
                <w:p w:rsidR="005A111D" w:rsidRPr="009352C6" w:rsidRDefault="00FC473B" w:rsidP="005A111D">
                  <w:pPr>
                    <w:pStyle w:val="a6"/>
                    <w:widowControl w:val="0"/>
                    <w:numPr>
                      <w:ilvl w:val="0"/>
                      <w:numId w:val="5"/>
                    </w:num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ind w:left="357" w:hanging="357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52C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</w:t>
                  </w:r>
                  <w:r w:rsidR="005A111D" w:rsidRPr="009352C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ризнавать возможность существования различных точек зрения на оценку событий;</w:t>
                  </w:r>
                </w:p>
                <w:p w:rsidR="005A111D" w:rsidRPr="009352C6" w:rsidRDefault="00FC473B" w:rsidP="005A111D">
                  <w:pPr>
                    <w:pStyle w:val="a6"/>
                    <w:widowControl w:val="0"/>
                    <w:numPr>
                      <w:ilvl w:val="0"/>
                      <w:numId w:val="5"/>
                    </w:num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ind w:left="357" w:hanging="357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52C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</w:t>
                  </w:r>
                  <w:r w:rsidR="005A111D" w:rsidRPr="009352C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владение начальными сведениями о сущности и особенностях объектов, процессов и явлений действительности (природных, социальных, культурных) в соответствии с содержанием конкретного учебного предмета.</w:t>
                  </w:r>
                </w:p>
                <w:p w:rsidR="005A111D" w:rsidRPr="009352C6" w:rsidRDefault="00FC473B">
                  <w:pPr>
                    <w:pStyle w:val="a5"/>
                    <w:spacing w:line="36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9352C6"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Предметные результаты</w:t>
                  </w:r>
                </w:p>
              </w:tc>
            </w:tr>
            <w:tr w:rsidR="00F8727A" w:rsidRPr="009352C6" w:rsidTr="005A111D">
              <w:tc>
                <w:tcPr>
                  <w:tcW w:w="3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727A" w:rsidRPr="009352C6" w:rsidRDefault="00F8727A">
                  <w:pPr>
                    <w:pStyle w:val="a5"/>
                    <w:spacing w:line="36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9352C6"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lastRenderedPageBreak/>
                    <w:t>Обучающийся научится</w:t>
                  </w:r>
                </w:p>
              </w:tc>
              <w:tc>
                <w:tcPr>
                  <w:tcW w:w="3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727A" w:rsidRPr="009352C6" w:rsidRDefault="00F8727A">
                  <w:pPr>
                    <w:pStyle w:val="a5"/>
                    <w:spacing w:line="360" w:lineRule="auto"/>
                    <w:jc w:val="both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en-US"/>
                    </w:rPr>
                  </w:pPr>
                  <w:r w:rsidRPr="009352C6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en-US"/>
                    </w:rPr>
                    <w:t>Обучающийся получит возможность научиться</w:t>
                  </w:r>
                </w:p>
              </w:tc>
            </w:tr>
            <w:tr w:rsidR="00F8727A" w:rsidRPr="009352C6" w:rsidTr="005A111D">
              <w:tc>
                <w:tcPr>
                  <w:tcW w:w="3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727A" w:rsidRPr="009352C6" w:rsidRDefault="00F8727A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52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определять и объяснять своё отношение к общественным нормам и ценностям</w:t>
                  </w:r>
                </w:p>
                <w:p w:rsidR="00F8727A" w:rsidRPr="009352C6" w:rsidRDefault="00F8727A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52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(нравственным, гражданским, патриотическим, общечеловеческим);</w:t>
                  </w:r>
                </w:p>
                <w:p w:rsidR="00F8727A" w:rsidRPr="009352C6" w:rsidRDefault="00F8727A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52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излагать своё мнение по поводу значения светской культуры в жизни отдельных людей и общества;</w:t>
                  </w:r>
                </w:p>
                <w:p w:rsidR="00F8727A" w:rsidRPr="009352C6" w:rsidRDefault="00F8727A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52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знать основные понятия светской этики, ее особенности и традиции, историю их возникновения в мире и в России;</w:t>
                  </w:r>
                </w:p>
                <w:p w:rsidR="00F8727A" w:rsidRPr="009352C6" w:rsidRDefault="00F8727A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52C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– устанавливать взаимосвязи между определённой светской культурой и поведением людей, мыслящих в её традициях;</w:t>
                  </w:r>
                </w:p>
                <w:p w:rsidR="00F8727A" w:rsidRPr="009352C6" w:rsidRDefault="00F8727A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52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проявлять уважение к любой вере или к отсутствию её (за исключением тоталитарных сект, направленных на разрушение и подавление личности);</w:t>
                  </w:r>
                </w:p>
                <w:p w:rsidR="00F8727A" w:rsidRPr="009352C6" w:rsidRDefault="00F8727A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52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– осознавать сходство некоторых важных духовно-нравственных оснований разных религий при их существенных отличиях. </w:t>
                  </w:r>
                </w:p>
                <w:p w:rsidR="00F8727A" w:rsidRPr="009352C6" w:rsidRDefault="00F8727A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52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строить толерантные отношения с представителями разных мировоззрений и культурных традиций;</w:t>
                  </w:r>
                </w:p>
                <w:p w:rsidR="00F8727A" w:rsidRPr="009352C6" w:rsidRDefault="00F8727A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52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делать свой выбор в учебных моделях общественно значимых жизненных ситуаций и отвечать за него;</w:t>
                  </w:r>
                </w:p>
                <w:p w:rsidR="00F8727A" w:rsidRPr="009352C6" w:rsidRDefault="00F8727A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52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договариваться с людьми, предотвращая или преодолевая конфликты в учебных моделях жизненных ситуаций.</w:t>
                  </w:r>
                </w:p>
              </w:tc>
              <w:tc>
                <w:tcPr>
                  <w:tcW w:w="3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727A" w:rsidRPr="009352C6" w:rsidRDefault="00F8727A">
                  <w:pPr>
                    <w:shd w:val="clear" w:color="auto" w:fill="FFFFFF"/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9352C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>- основные понятия светской этики; </w:t>
                  </w:r>
                </w:p>
                <w:p w:rsidR="00F8727A" w:rsidRPr="009352C6" w:rsidRDefault="00F8727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9352C6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-понимание значения нравственности в жизни человека и общества;</w:t>
                  </w:r>
                </w:p>
                <w:p w:rsidR="00F8727A" w:rsidRPr="009352C6" w:rsidRDefault="00F8727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9352C6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- формирование первоначальных представлений о народных традициях, их роли в культуре истории и современности России;</w:t>
                  </w:r>
                </w:p>
                <w:p w:rsidR="00F8727A" w:rsidRPr="009352C6" w:rsidRDefault="00F8727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9352C6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- первоначальные представления об исторической роли этики в Российской культуре;</w:t>
                  </w:r>
                </w:p>
                <w:p w:rsidR="00F8727A" w:rsidRPr="009352C6" w:rsidRDefault="00F8727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9352C6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- становление внутренней </w:t>
                  </w:r>
                  <w:r w:rsidRPr="009352C6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lastRenderedPageBreak/>
                    <w:t>установки личности поступать согласно своей совести, воспитание нравственности, основанной на свободе совести и вероисповедания, духовных традициях народов России;</w:t>
                  </w:r>
                </w:p>
                <w:p w:rsidR="00F8727A" w:rsidRPr="009352C6" w:rsidRDefault="00F8727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9352C6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- осознание ценности человеческой жизни.</w:t>
                  </w:r>
                </w:p>
              </w:tc>
            </w:tr>
          </w:tbl>
          <w:p w:rsidR="00F8727A" w:rsidRPr="009352C6" w:rsidRDefault="00F8727A">
            <w:pPr>
              <w:tabs>
                <w:tab w:val="left" w:pos="851"/>
              </w:tabs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727A" w:rsidRDefault="00F8727A"/>
    <w:sectPr w:rsidR="00F87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91CF7"/>
    <w:multiLevelType w:val="hybridMultilevel"/>
    <w:tmpl w:val="C9623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4586B"/>
    <w:multiLevelType w:val="hybridMultilevel"/>
    <w:tmpl w:val="B8AC5108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15FC2"/>
    <w:multiLevelType w:val="hybridMultilevel"/>
    <w:tmpl w:val="380EE112"/>
    <w:lvl w:ilvl="0" w:tplc="0A16470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136516"/>
    <w:multiLevelType w:val="hybridMultilevel"/>
    <w:tmpl w:val="960AAC74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A"/>
    <w:rsid w:val="000B32B0"/>
    <w:rsid w:val="005A111D"/>
    <w:rsid w:val="009352C6"/>
    <w:rsid w:val="00F8727A"/>
    <w:rsid w:val="00FC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EA5B8F-B536-470D-A2F9-FF4533AEB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27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5"/>
    <w:uiPriority w:val="1"/>
    <w:locked/>
    <w:rsid w:val="00F8727A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4"/>
    <w:uiPriority w:val="1"/>
    <w:qFormat/>
    <w:rsid w:val="00F872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99"/>
    <w:qFormat/>
    <w:rsid w:val="005A1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1434</Words>
  <Characters>8176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Завуч</cp:lastModifiedBy>
  <cp:revision>2</cp:revision>
  <dcterms:created xsi:type="dcterms:W3CDTF">2022-09-29T09:01:00Z</dcterms:created>
  <dcterms:modified xsi:type="dcterms:W3CDTF">2022-09-29T09:01:00Z</dcterms:modified>
</cp:coreProperties>
</file>