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3BD" w:rsidRPr="009D26F5" w:rsidRDefault="002C7D2A">
      <w:pPr>
        <w:spacing w:after="0" w:line="408" w:lineRule="auto"/>
        <w:ind w:left="120"/>
        <w:jc w:val="center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673BD" w:rsidRPr="009D26F5" w:rsidRDefault="002C7D2A">
      <w:pPr>
        <w:spacing w:after="0" w:line="408" w:lineRule="auto"/>
        <w:ind w:left="120"/>
        <w:jc w:val="center"/>
        <w:rPr>
          <w:lang w:val="ru-RU"/>
        </w:rPr>
      </w:pPr>
      <w:bookmarkStart w:id="0" w:name="7e23ae95-14d1-494f-ac52-185ba52e2507"/>
      <w:r w:rsidRPr="009D26F5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0"/>
      <w:r w:rsidRPr="009D26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673BD" w:rsidRDefault="002C7D2A">
      <w:pPr>
        <w:spacing w:after="0" w:line="408" w:lineRule="auto"/>
        <w:ind w:left="120"/>
        <w:jc w:val="center"/>
      </w:pPr>
      <w:bookmarkStart w:id="1" w:name="6a79db9e-395e-41b7-ae56-606e60c06ed6"/>
      <w:r>
        <w:rPr>
          <w:rFonts w:ascii="Times New Roman" w:hAnsi="Times New Roman"/>
          <w:b/>
          <w:color w:val="000000"/>
          <w:sz w:val="28"/>
        </w:rPr>
        <w:t>г. Новодвинск</w:t>
      </w:r>
      <w:bookmarkEnd w:id="1"/>
    </w:p>
    <w:p w:rsidR="00B673BD" w:rsidRDefault="002C7D2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B673BD" w:rsidRDefault="00B673BD">
      <w:pPr>
        <w:spacing w:after="0"/>
        <w:ind w:left="120"/>
      </w:pPr>
    </w:p>
    <w:p w:rsidR="00B673BD" w:rsidRDefault="00B673BD">
      <w:pPr>
        <w:spacing w:after="0"/>
        <w:ind w:left="120"/>
      </w:pPr>
    </w:p>
    <w:p w:rsidR="00B673BD" w:rsidRDefault="00B673BD">
      <w:pPr>
        <w:spacing w:after="0"/>
        <w:ind w:left="120"/>
      </w:pPr>
    </w:p>
    <w:p w:rsidR="00B673BD" w:rsidRDefault="00B673BD">
      <w:pPr>
        <w:spacing w:after="0"/>
        <w:ind w:left="120"/>
      </w:pPr>
    </w:p>
    <w:p w:rsidR="00B673BD" w:rsidRPr="009D26F5" w:rsidRDefault="00B673BD">
      <w:pPr>
        <w:spacing w:after="0"/>
        <w:ind w:left="120"/>
        <w:rPr>
          <w:lang w:val="ru-RU"/>
        </w:rPr>
      </w:pPr>
      <w:bookmarkStart w:id="2" w:name="_GoBack"/>
      <w:bookmarkEnd w:id="2"/>
    </w:p>
    <w:p w:rsidR="00B673BD" w:rsidRPr="009D26F5" w:rsidRDefault="00B673BD">
      <w:pPr>
        <w:spacing w:after="0"/>
        <w:ind w:left="120"/>
        <w:rPr>
          <w:lang w:val="ru-RU"/>
        </w:rPr>
      </w:pPr>
    </w:p>
    <w:p w:rsidR="00B673BD" w:rsidRPr="009D26F5" w:rsidRDefault="00B673BD">
      <w:pPr>
        <w:spacing w:after="0"/>
        <w:ind w:left="120"/>
        <w:rPr>
          <w:lang w:val="ru-RU"/>
        </w:rPr>
      </w:pPr>
    </w:p>
    <w:p w:rsidR="00B673BD" w:rsidRPr="009D26F5" w:rsidRDefault="00B673BD">
      <w:pPr>
        <w:spacing w:after="0"/>
        <w:ind w:left="120"/>
        <w:rPr>
          <w:lang w:val="ru-RU"/>
        </w:rPr>
      </w:pPr>
    </w:p>
    <w:p w:rsidR="00B673BD" w:rsidRPr="009D26F5" w:rsidRDefault="00B673BD">
      <w:pPr>
        <w:spacing w:after="0"/>
        <w:ind w:left="120"/>
        <w:rPr>
          <w:lang w:val="ru-RU"/>
        </w:rPr>
      </w:pPr>
    </w:p>
    <w:p w:rsidR="00B673BD" w:rsidRPr="009D26F5" w:rsidRDefault="002C7D2A">
      <w:pPr>
        <w:spacing w:after="0" w:line="408" w:lineRule="auto"/>
        <w:ind w:left="120"/>
        <w:jc w:val="center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673BD" w:rsidRPr="009D26F5" w:rsidRDefault="002C7D2A">
      <w:pPr>
        <w:spacing w:after="0" w:line="408" w:lineRule="auto"/>
        <w:ind w:left="120"/>
        <w:jc w:val="center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12336708)</w:t>
      </w: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2C7D2A">
      <w:pPr>
        <w:spacing w:after="0" w:line="408" w:lineRule="auto"/>
        <w:ind w:left="120"/>
        <w:jc w:val="center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B673BD" w:rsidRPr="009D26F5" w:rsidRDefault="002C7D2A">
      <w:pPr>
        <w:spacing w:after="0" w:line="408" w:lineRule="auto"/>
        <w:ind w:left="120"/>
        <w:jc w:val="center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B673BD">
      <w:pPr>
        <w:spacing w:after="0"/>
        <w:ind w:left="120"/>
        <w:jc w:val="center"/>
        <w:rPr>
          <w:lang w:val="ru-RU"/>
        </w:rPr>
      </w:pPr>
    </w:p>
    <w:p w:rsidR="00B673BD" w:rsidRPr="009D26F5" w:rsidRDefault="002C7D2A">
      <w:pPr>
        <w:spacing w:after="0"/>
        <w:ind w:left="120"/>
        <w:jc w:val="center"/>
        <w:rPr>
          <w:lang w:val="ru-RU"/>
        </w:rPr>
      </w:pPr>
      <w:bookmarkStart w:id="3" w:name="3c91d4df-ec5a-4693-9f78-bc3133ba6b6b"/>
      <w:r w:rsidRPr="009D26F5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3"/>
      <w:r w:rsidRPr="009D26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9c1c5d-85b7-4c8f-b36f-9edff786d340"/>
      <w:r w:rsidRPr="009D26F5">
        <w:rPr>
          <w:rFonts w:ascii="Times New Roman" w:hAnsi="Times New Roman"/>
          <w:b/>
          <w:color w:val="000000"/>
          <w:sz w:val="28"/>
          <w:lang w:val="ru-RU"/>
        </w:rPr>
        <w:t>2026 - 2027</w:t>
      </w:r>
      <w:bookmarkEnd w:id="4"/>
    </w:p>
    <w:p w:rsidR="00B673BD" w:rsidRPr="009D26F5" w:rsidRDefault="00B673BD">
      <w:pPr>
        <w:spacing w:after="0"/>
        <w:ind w:left="120"/>
        <w:rPr>
          <w:lang w:val="ru-RU"/>
        </w:rPr>
      </w:pPr>
    </w:p>
    <w:p w:rsidR="00B673BD" w:rsidRPr="009D26F5" w:rsidRDefault="00B673BD">
      <w:pPr>
        <w:rPr>
          <w:lang w:val="ru-RU"/>
        </w:rPr>
        <w:sectPr w:rsidR="00B673BD" w:rsidRPr="009D26F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551800"/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bookmarkStart w:id="6" w:name="block-103551803"/>
      <w:bookmarkEnd w:id="5"/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«Основы безопасности и защиты Родины» </w:t>
      </w:r>
      <w:r w:rsidRPr="009D26F5">
        <w:rPr>
          <w:rFonts w:ascii="Times New Roman" w:hAnsi="Times New Roman"/>
          <w:color w:val="000000"/>
          <w:sz w:val="28"/>
          <w:lang w:val="ru-RU"/>
        </w:rPr>
        <w:t>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B673BD" w:rsidRPr="009D26F5" w:rsidRDefault="00B673BD">
      <w:pPr>
        <w:spacing w:after="0" w:line="264" w:lineRule="auto"/>
        <w:ind w:left="120"/>
        <w:jc w:val="both"/>
        <w:rPr>
          <w:lang w:val="ru-RU"/>
        </w:rPr>
      </w:pPr>
    </w:p>
    <w:p w:rsidR="00B673BD" w:rsidRPr="009D26F5" w:rsidRDefault="002C7D2A">
      <w:pPr>
        <w:spacing w:after="0" w:line="264" w:lineRule="auto"/>
        <w:ind w:left="12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Программа ОБЗР разработана на основе требований к результатам освоения основной </w:t>
      </w:r>
      <w:r w:rsidRPr="009D26F5">
        <w:rPr>
          <w:rFonts w:ascii="Times New Roman" w:hAnsi="Times New Roman"/>
          <w:color w:val="000000"/>
          <w:sz w:val="28"/>
          <w:lang w:val="ru-RU"/>
        </w:rPr>
        <w:t>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</w:t>
      </w:r>
      <w:r w:rsidRPr="009D26F5">
        <w:rPr>
          <w:rFonts w:ascii="Times New Roman" w:hAnsi="Times New Roman"/>
          <w:color w:val="000000"/>
          <w:sz w:val="28"/>
          <w:lang w:val="ru-RU"/>
        </w:rPr>
        <w:t>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</w:t>
      </w:r>
      <w:r w:rsidRPr="009D26F5">
        <w:rPr>
          <w:rFonts w:ascii="Times New Roman" w:hAnsi="Times New Roman"/>
          <w:color w:val="000000"/>
          <w:sz w:val="28"/>
          <w:lang w:val="ru-RU"/>
        </w:rPr>
        <w:t>бласти безопасности жизнедеятельности.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</w:t>
      </w:r>
      <w:r w:rsidRPr="009D26F5">
        <w:rPr>
          <w:rFonts w:ascii="Times New Roman" w:hAnsi="Times New Roman"/>
          <w:color w:val="000000"/>
          <w:sz w:val="28"/>
          <w:lang w:val="ru-RU"/>
        </w:rPr>
        <w:t>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</w:t>
      </w:r>
      <w:r w:rsidRPr="009D26F5">
        <w:rPr>
          <w:rFonts w:ascii="Times New Roman" w:hAnsi="Times New Roman"/>
          <w:color w:val="000000"/>
          <w:sz w:val="28"/>
          <w:lang w:val="ru-RU"/>
        </w:rPr>
        <w:t>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</w:t>
      </w:r>
      <w:r w:rsidRPr="009D26F5">
        <w:rPr>
          <w:rFonts w:ascii="Times New Roman" w:hAnsi="Times New Roman"/>
          <w:color w:val="000000"/>
          <w:sz w:val="28"/>
          <w:lang w:val="ru-RU"/>
        </w:rPr>
        <w:t>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</w:t>
      </w:r>
      <w:r w:rsidRPr="009D26F5">
        <w:rPr>
          <w:rFonts w:ascii="Times New Roman" w:hAnsi="Times New Roman"/>
          <w:color w:val="000000"/>
          <w:sz w:val="28"/>
          <w:lang w:val="ru-RU"/>
        </w:rPr>
        <w:t>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и предметных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результатов освоения учебного предмета ОБЗР на уровнях основного общего и среднего общего образования;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</w:t>
      </w:r>
      <w:r w:rsidRPr="009D26F5">
        <w:rPr>
          <w:rFonts w:ascii="Times New Roman" w:hAnsi="Times New Roman"/>
          <w:color w:val="000000"/>
          <w:sz w:val="28"/>
          <w:lang w:val="ru-RU"/>
        </w:rPr>
        <w:t>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учебный курс «Безопаснос</w:t>
      </w:r>
      <w:r w:rsidRPr="009D26F5">
        <w:rPr>
          <w:rFonts w:ascii="Times New Roman" w:hAnsi="Times New Roman"/>
          <w:color w:val="000000"/>
          <w:sz w:val="28"/>
          <w:lang w:val="ru-RU"/>
        </w:rPr>
        <w:t>ть жизнедеятельности».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</w:t>
      </w:r>
      <w:r w:rsidRPr="009D26F5">
        <w:rPr>
          <w:rFonts w:ascii="Times New Roman" w:hAnsi="Times New Roman"/>
          <w:color w:val="000000"/>
          <w:sz w:val="28"/>
          <w:lang w:val="ru-RU"/>
        </w:rPr>
        <w:t>недеятельности: «предвидеть опасность, по возможности ее избегать, при необходимости безопасно действовать».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</w:t>
      </w:r>
      <w:r w:rsidRPr="009D26F5">
        <w:rPr>
          <w:rFonts w:ascii="Times New Roman" w:hAnsi="Times New Roman"/>
          <w:color w:val="000000"/>
          <w:sz w:val="28"/>
          <w:lang w:val="ru-RU"/>
        </w:rPr>
        <w:t>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</w:t>
      </w:r>
      <w:r w:rsidRPr="009D26F5">
        <w:rPr>
          <w:rFonts w:ascii="Times New Roman" w:hAnsi="Times New Roman"/>
          <w:color w:val="000000"/>
          <w:sz w:val="28"/>
          <w:lang w:val="ru-RU"/>
        </w:rPr>
        <w:t>ся.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</w:t>
      </w:r>
      <w:r w:rsidRPr="009D26F5">
        <w:rPr>
          <w:rFonts w:ascii="Times New Roman" w:hAnsi="Times New Roman"/>
          <w:color w:val="000000"/>
          <w:sz w:val="28"/>
          <w:lang w:val="ru-RU"/>
        </w:rPr>
        <w:t>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</w:t>
      </w:r>
      <w:r w:rsidRPr="009D26F5">
        <w:rPr>
          <w:rFonts w:ascii="Times New Roman" w:hAnsi="Times New Roman"/>
          <w:color w:val="000000"/>
          <w:sz w:val="28"/>
          <w:lang w:val="ru-RU"/>
        </w:rPr>
        <w:t>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</w:t>
      </w:r>
      <w:r w:rsidRPr="009D26F5">
        <w:rPr>
          <w:rFonts w:ascii="Times New Roman" w:hAnsi="Times New Roman"/>
          <w:color w:val="000000"/>
          <w:sz w:val="28"/>
          <w:lang w:val="ru-RU"/>
        </w:rPr>
        <w:t>д до 2030 года и на перспективу до 2036 года, утвержденными Указом Президента Российской Федерации от 7 мая 2024 г. № 309.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</w:t>
      </w:r>
      <w:r w:rsidRPr="009D26F5">
        <w:rPr>
          <w:rFonts w:ascii="Times New Roman" w:hAnsi="Times New Roman"/>
          <w:color w:val="000000"/>
          <w:sz w:val="28"/>
          <w:lang w:val="ru-RU"/>
        </w:rPr>
        <w:t>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</w:t>
      </w:r>
      <w:r w:rsidRPr="009D26F5">
        <w:rPr>
          <w:rFonts w:ascii="Times New Roman" w:hAnsi="Times New Roman"/>
          <w:color w:val="000000"/>
          <w:sz w:val="28"/>
          <w:lang w:val="ru-RU"/>
        </w:rPr>
        <w:t>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</w:t>
      </w:r>
      <w:r w:rsidRPr="009D26F5">
        <w:rPr>
          <w:rFonts w:ascii="Times New Roman" w:hAnsi="Times New Roman"/>
          <w:color w:val="000000"/>
          <w:sz w:val="28"/>
          <w:lang w:val="ru-RU"/>
        </w:rPr>
        <w:t>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угрозы. ОБЗР является обязательным для изучения на уровне среднего общего образования.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</w:t>
      </w:r>
      <w:r w:rsidRPr="009D26F5">
        <w:rPr>
          <w:rFonts w:ascii="Times New Roman" w:hAnsi="Times New Roman"/>
          <w:color w:val="000000"/>
          <w:sz w:val="28"/>
          <w:lang w:val="ru-RU"/>
        </w:rPr>
        <w:t>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</w:t>
      </w:r>
      <w:r w:rsidRPr="009D26F5">
        <w:rPr>
          <w:rFonts w:ascii="Times New Roman" w:hAnsi="Times New Roman"/>
          <w:color w:val="000000"/>
          <w:sz w:val="28"/>
          <w:lang w:val="ru-RU"/>
        </w:rPr>
        <w:t>осударства, что предполагает: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</w:t>
      </w:r>
      <w:r w:rsidRPr="009D26F5">
        <w:rPr>
          <w:rFonts w:ascii="Times New Roman" w:hAnsi="Times New Roman"/>
          <w:color w:val="000000"/>
          <w:sz w:val="28"/>
          <w:lang w:val="ru-RU"/>
        </w:rPr>
        <w:t>х ситуаций, готовности к применению необходимых средств и действиям при возникновении чрезвычайных ситуаций;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</w:t>
      </w:r>
      <w:r w:rsidRPr="009D26F5">
        <w:rPr>
          <w:rFonts w:ascii="Times New Roman" w:hAnsi="Times New Roman"/>
          <w:color w:val="000000"/>
          <w:sz w:val="28"/>
          <w:lang w:val="ru-RU"/>
        </w:rPr>
        <w:t>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 это</w:t>
      </w:r>
      <w:r w:rsidRPr="009D26F5">
        <w:rPr>
          <w:rFonts w:ascii="Times New Roman" w:hAnsi="Times New Roman"/>
          <w:color w:val="000000"/>
          <w:sz w:val="28"/>
          <w:lang w:val="ru-RU"/>
        </w:rPr>
        <w:t>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</w:t>
      </w:r>
      <w:r w:rsidRPr="009D26F5">
        <w:rPr>
          <w:rFonts w:ascii="Times New Roman" w:hAnsi="Times New Roman"/>
          <w:color w:val="000000"/>
          <w:sz w:val="28"/>
          <w:lang w:val="ru-RU"/>
        </w:rPr>
        <w:t>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B673BD" w:rsidRPr="009D26F5" w:rsidRDefault="00B673BD">
      <w:pPr>
        <w:rPr>
          <w:lang w:val="ru-RU"/>
        </w:rPr>
        <w:sectPr w:rsidR="00B673BD" w:rsidRPr="009D26F5">
          <w:pgSz w:w="11906" w:h="16383"/>
          <w:pgMar w:top="1134" w:right="850" w:bottom="1134" w:left="1701" w:header="720" w:footer="720" w:gutter="0"/>
          <w:cols w:space="720"/>
        </w:sectPr>
      </w:pPr>
    </w:p>
    <w:p w:rsidR="00B673BD" w:rsidRPr="009D26F5" w:rsidRDefault="002C7D2A">
      <w:pPr>
        <w:spacing w:after="0" w:line="264" w:lineRule="auto"/>
        <w:ind w:left="120"/>
        <w:jc w:val="both"/>
        <w:rPr>
          <w:lang w:val="ru-RU"/>
        </w:rPr>
      </w:pPr>
      <w:bookmarkStart w:id="7" w:name="block-103551804"/>
      <w:bookmarkEnd w:id="6"/>
      <w:r w:rsidRPr="009D26F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правовая основа обеспечения национальной </w:t>
      </w:r>
      <w:r w:rsidRPr="009D26F5">
        <w:rPr>
          <w:rFonts w:ascii="Times New Roman" w:hAnsi="Times New Roman"/>
          <w:color w:val="000000"/>
          <w:sz w:val="28"/>
          <w:lang w:val="ru-RU"/>
        </w:rPr>
        <w:t>безопасности;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взаимодействие личности, государства и общества в реализации </w:t>
      </w:r>
      <w:r w:rsidRPr="009D26F5">
        <w:rPr>
          <w:rFonts w:ascii="Times New Roman" w:hAnsi="Times New Roman"/>
          <w:color w:val="000000"/>
          <w:sz w:val="28"/>
          <w:lang w:val="ru-RU"/>
        </w:rPr>
        <w:t>национальных приоритетов;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</w:t>
      </w:r>
      <w:r w:rsidRPr="009D26F5">
        <w:rPr>
          <w:rFonts w:ascii="Times New Roman" w:hAnsi="Times New Roman"/>
          <w:color w:val="000000"/>
          <w:sz w:val="28"/>
          <w:lang w:val="ru-RU"/>
        </w:rPr>
        <w:t>дации чрезвычайных ситуаций (РСЧС), структура, режимы функционирования;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</w:t>
      </w:r>
      <w:r w:rsidRPr="009D26F5">
        <w:rPr>
          <w:rFonts w:ascii="Times New Roman" w:hAnsi="Times New Roman"/>
          <w:color w:val="000000"/>
          <w:sz w:val="28"/>
          <w:lang w:val="ru-RU"/>
        </w:rPr>
        <w:t>и в области гражданской обороны;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</w:t>
      </w:r>
      <w:r w:rsidRPr="009D26F5">
        <w:rPr>
          <w:rFonts w:ascii="Times New Roman" w:hAnsi="Times New Roman"/>
          <w:color w:val="000000"/>
          <w:sz w:val="28"/>
          <w:lang w:val="ru-RU"/>
        </w:rPr>
        <w:t>й населения при его получении;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Россия в соврем</w:t>
      </w:r>
      <w:r w:rsidRPr="009D26F5">
        <w:rPr>
          <w:rFonts w:ascii="Times New Roman" w:hAnsi="Times New Roman"/>
          <w:color w:val="000000"/>
          <w:sz w:val="28"/>
          <w:lang w:val="ru-RU"/>
        </w:rPr>
        <w:t>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организация, вооружение и </w:t>
      </w:r>
      <w:r w:rsidRPr="009D26F5">
        <w:rPr>
          <w:rFonts w:ascii="Times New Roman" w:hAnsi="Times New Roman"/>
          <w:color w:val="000000"/>
          <w:sz w:val="28"/>
          <w:lang w:val="ru-RU"/>
        </w:rPr>
        <w:t>тактика действий иностранных армий;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</w:t>
      </w:r>
      <w:r w:rsidRPr="009D26F5">
        <w:rPr>
          <w:rFonts w:ascii="Times New Roman" w:hAnsi="Times New Roman"/>
          <w:color w:val="000000"/>
          <w:sz w:val="28"/>
          <w:lang w:val="ru-RU"/>
        </w:rPr>
        <w:t>олнение воинского приветствия на месте и в движении;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</w:t>
      </w:r>
      <w:r w:rsidRPr="009D26F5">
        <w:rPr>
          <w:rFonts w:ascii="Times New Roman" w:hAnsi="Times New Roman"/>
          <w:color w:val="000000"/>
          <w:sz w:val="28"/>
          <w:lang w:val="ru-RU"/>
        </w:rPr>
        <w:t>собы удержания оружия и правильность прицеливания;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</w:t>
      </w:r>
      <w:r w:rsidRPr="009D26F5">
        <w:rPr>
          <w:rFonts w:ascii="Times New Roman" w:hAnsi="Times New Roman"/>
          <w:color w:val="000000"/>
          <w:sz w:val="28"/>
          <w:lang w:val="ru-RU"/>
        </w:rPr>
        <w:t>трелкового оружия;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рад</w:t>
      </w:r>
      <w:r w:rsidRPr="009D26F5">
        <w:rPr>
          <w:rFonts w:ascii="Times New Roman" w:hAnsi="Times New Roman"/>
          <w:color w:val="000000"/>
          <w:sz w:val="28"/>
          <w:lang w:val="ru-RU"/>
        </w:rPr>
        <w:t>иосвязь, назначение и основные требования;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действия войск, сезонные изменения тактических свойств местности;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понятие оружия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массового поражения, история его развития, примеры применения, его роль в современном бою;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за</w:t>
      </w:r>
      <w:r w:rsidRPr="009D26F5">
        <w:rPr>
          <w:rFonts w:ascii="Times New Roman" w:hAnsi="Times New Roman"/>
          <w:color w:val="000000"/>
          <w:sz w:val="28"/>
          <w:lang w:val="ru-RU"/>
        </w:rPr>
        <w:t>жигательное оружие и способы защиты от него;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</w:t>
      </w:r>
      <w:r w:rsidRPr="009D26F5">
        <w:rPr>
          <w:rFonts w:ascii="Times New Roman" w:hAnsi="Times New Roman"/>
          <w:color w:val="000000"/>
          <w:sz w:val="28"/>
          <w:lang w:val="ru-RU"/>
        </w:rPr>
        <w:t>й», «желтой» и «зеленой» зонах;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</w:t>
      </w:r>
      <w:r w:rsidRPr="009D26F5">
        <w:rPr>
          <w:rFonts w:ascii="Times New Roman" w:hAnsi="Times New Roman"/>
          <w:color w:val="000000"/>
          <w:sz w:val="28"/>
          <w:lang w:val="ru-RU"/>
        </w:rPr>
        <w:t>ычайным ситуациям и ликвидации последствий стихийных бедствий;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 xml:space="preserve">Учебный курс </w:t>
      </w:r>
      <w:r w:rsidRPr="009D26F5">
        <w:rPr>
          <w:rFonts w:ascii="Times New Roman" w:hAnsi="Times New Roman"/>
          <w:b/>
          <w:color w:val="000000"/>
          <w:sz w:val="28"/>
          <w:lang w:val="ru-RU"/>
        </w:rPr>
        <w:t>«Безопасность жизнедеятельности»: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</w:t>
      </w:r>
      <w:r w:rsidRPr="009D26F5">
        <w:rPr>
          <w:rFonts w:ascii="Times New Roman" w:hAnsi="Times New Roman"/>
          <w:color w:val="000000"/>
          <w:sz w:val="28"/>
          <w:lang w:val="ru-RU"/>
        </w:rPr>
        <w:t>ия безопасности;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действия </w:t>
      </w:r>
      <w:r w:rsidRPr="009D26F5">
        <w:rPr>
          <w:rFonts w:ascii="Times New Roman" w:hAnsi="Times New Roman"/>
          <w:color w:val="000000"/>
          <w:sz w:val="28"/>
          <w:lang w:val="ru-RU"/>
        </w:rPr>
        <w:t>в опасной и чрезвычайной ситуациях;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п</w:t>
      </w:r>
      <w:r w:rsidRPr="009D26F5">
        <w:rPr>
          <w:rFonts w:ascii="Times New Roman" w:hAnsi="Times New Roman"/>
          <w:color w:val="000000"/>
          <w:sz w:val="28"/>
          <w:lang w:val="ru-RU"/>
        </w:rPr>
        <w:t>равила безопасного поведения при обращении и газовыми и электрическими приборами;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>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придомовая территория, дет</w:t>
      </w:r>
      <w:r w:rsidRPr="009D26F5">
        <w:rPr>
          <w:rFonts w:ascii="Times New Roman" w:hAnsi="Times New Roman"/>
          <w:color w:val="000000"/>
          <w:sz w:val="28"/>
          <w:lang w:val="ru-RU"/>
        </w:rPr>
        <w:t>ская площадка, площадка для выгула собак и других);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</w:t>
      </w:r>
      <w:r w:rsidRPr="009D26F5">
        <w:rPr>
          <w:rFonts w:ascii="Times New Roman" w:hAnsi="Times New Roman"/>
          <w:color w:val="000000"/>
          <w:sz w:val="28"/>
          <w:lang w:val="ru-RU"/>
        </w:rPr>
        <w:t>равила безопасного поведения при поездке в легковом автомобиле, автобусе;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</w:t>
      </w:r>
      <w:r w:rsidRPr="009D26F5">
        <w:rPr>
          <w:rFonts w:ascii="Times New Roman" w:hAnsi="Times New Roman"/>
          <w:color w:val="000000"/>
          <w:sz w:val="28"/>
          <w:lang w:val="ru-RU"/>
        </w:rPr>
        <w:t>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в метро, правила безопасного поведения, порядок действий при возникновении опасных или </w:t>
      </w:r>
      <w:r w:rsidRPr="009D26F5">
        <w:rPr>
          <w:rFonts w:ascii="Times New Roman" w:hAnsi="Times New Roman"/>
          <w:color w:val="000000"/>
          <w:sz w:val="28"/>
          <w:lang w:val="ru-RU"/>
        </w:rPr>
        <w:t>чрезвычайных ситуаций;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</w:t>
      </w:r>
      <w:r w:rsidRPr="009D26F5">
        <w:rPr>
          <w:rFonts w:ascii="Times New Roman" w:hAnsi="Times New Roman"/>
          <w:color w:val="000000"/>
          <w:sz w:val="28"/>
          <w:lang w:val="ru-RU"/>
        </w:rPr>
        <w:t>едения, порядок действий при возникновении опасной и чрезвычайной ситуации;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места с массовым пребывани</w:t>
      </w:r>
      <w:r w:rsidRPr="009D26F5">
        <w:rPr>
          <w:rFonts w:ascii="Times New Roman" w:hAnsi="Times New Roman"/>
          <w:color w:val="000000"/>
          <w:sz w:val="28"/>
          <w:lang w:val="ru-RU"/>
        </w:rPr>
        <w:t>ем людей и их классификация;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</w:t>
      </w:r>
      <w:r w:rsidRPr="009D26F5">
        <w:rPr>
          <w:rFonts w:ascii="Times New Roman" w:hAnsi="Times New Roman"/>
          <w:color w:val="000000"/>
          <w:sz w:val="28"/>
          <w:lang w:val="ru-RU"/>
        </w:rPr>
        <w:t>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лесу, в горах, на водоемах;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общие правила </w:t>
      </w:r>
      <w:r w:rsidRPr="009D26F5">
        <w:rPr>
          <w:rFonts w:ascii="Times New Roman" w:hAnsi="Times New Roman"/>
          <w:color w:val="000000"/>
          <w:sz w:val="28"/>
          <w:lang w:val="ru-RU"/>
        </w:rPr>
        <w:t>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правила безопасного по</w:t>
      </w:r>
      <w:r w:rsidRPr="009D26F5">
        <w:rPr>
          <w:rFonts w:ascii="Times New Roman" w:hAnsi="Times New Roman"/>
          <w:color w:val="000000"/>
          <w:sz w:val="28"/>
          <w:lang w:val="ru-RU"/>
        </w:rPr>
        <w:t>ведения, последствия природных пожаров для людей и окружающей среды;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</w:t>
      </w:r>
      <w:r w:rsidRPr="009D26F5">
        <w:rPr>
          <w:rFonts w:ascii="Times New Roman" w:hAnsi="Times New Roman"/>
          <w:color w:val="000000"/>
          <w:sz w:val="28"/>
          <w:lang w:val="ru-RU"/>
        </w:rPr>
        <w:t>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</w:t>
      </w:r>
      <w:r w:rsidRPr="009D26F5">
        <w:rPr>
          <w:rFonts w:ascii="Times New Roman" w:hAnsi="Times New Roman"/>
          <w:color w:val="000000"/>
          <w:sz w:val="28"/>
          <w:lang w:val="ru-RU"/>
        </w:rPr>
        <w:t>аводки, половодья, цунами, сели, лавины;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природные ч</w:t>
      </w:r>
      <w:r w:rsidRPr="009D26F5">
        <w:rPr>
          <w:rFonts w:ascii="Times New Roman" w:hAnsi="Times New Roman"/>
          <w:color w:val="000000"/>
          <w:sz w:val="28"/>
          <w:lang w:val="ru-RU"/>
        </w:rPr>
        <w:t>резвычайные ситуации, вызванные опасными метеорологическими явлениями и процессами: ливни, град, мороз, жара;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</w:t>
      </w:r>
      <w:r w:rsidRPr="009D26F5">
        <w:rPr>
          <w:rFonts w:ascii="Times New Roman" w:hAnsi="Times New Roman"/>
          <w:color w:val="000000"/>
          <w:sz w:val="28"/>
          <w:lang w:val="ru-RU"/>
        </w:rPr>
        <w:t>званных опасными метеорологическими явлениями и процессами;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предупреждения, смягчения последствий;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</w:t>
      </w:r>
      <w:r w:rsidRPr="009D26F5">
        <w:rPr>
          <w:rFonts w:ascii="Times New Roman" w:hAnsi="Times New Roman"/>
          <w:color w:val="000000"/>
          <w:sz w:val="28"/>
          <w:lang w:val="ru-RU"/>
        </w:rPr>
        <w:t>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кража персональных данных, пар</w:t>
      </w:r>
      <w:r w:rsidRPr="009D26F5">
        <w:rPr>
          <w:rFonts w:ascii="Times New Roman" w:hAnsi="Times New Roman"/>
          <w:color w:val="000000"/>
          <w:sz w:val="28"/>
          <w:lang w:val="ru-RU"/>
        </w:rPr>
        <w:t>олей;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деструктивные сообщества и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деструктивный контент в цифровой среде, их признаки;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формы </w:t>
      </w:r>
      <w:r w:rsidRPr="009D26F5">
        <w:rPr>
          <w:rFonts w:ascii="Times New Roman" w:hAnsi="Times New Roman"/>
          <w:color w:val="000000"/>
          <w:sz w:val="28"/>
          <w:lang w:val="ru-RU"/>
        </w:rPr>
        <w:t>террористических актов;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правовые </w:t>
      </w:r>
      <w:r w:rsidRPr="009D26F5">
        <w:rPr>
          <w:rFonts w:ascii="Times New Roman" w:hAnsi="Times New Roman"/>
          <w:color w:val="000000"/>
          <w:sz w:val="28"/>
          <w:lang w:val="ru-RU"/>
        </w:rPr>
        <w:t>основы противодействия экстремизму и терроризму в Российской Федерации;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</w:t>
      </w:r>
      <w:r w:rsidRPr="009D26F5">
        <w:rPr>
          <w:rFonts w:ascii="Times New Roman" w:hAnsi="Times New Roman"/>
          <w:color w:val="000000"/>
          <w:sz w:val="28"/>
          <w:lang w:val="ru-RU"/>
        </w:rPr>
        <w:t>тремизму и терроризму;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иолого-социального происхождения (эпидемия, пандемия, эпизоотия, панзоотия, эпифитотия, 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>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</w:t>
      </w:r>
      <w:r w:rsidRPr="009D26F5">
        <w:rPr>
          <w:rFonts w:ascii="Times New Roman" w:hAnsi="Times New Roman"/>
          <w:color w:val="000000"/>
          <w:sz w:val="28"/>
          <w:lang w:val="ru-RU"/>
        </w:rPr>
        <w:t>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B673BD" w:rsidRPr="009D26F5" w:rsidRDefault="002C7D2A">
      <w:pPr>
        <w:spacing w:after="0" w:line="264" w:lineRule="auto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действия при приб</w:t>
      </w:r>
      <w:r w:rsidRPr="009D26F5">
        <w:rPr>
          <w:rFonts w:ascii="Times New Roman" w:hAnsi="Times New Roman"/>
          <w:color w:val="000000"/>
          <w:sz w:val="28"/>
          <w:lang w:val="ru-RU"/>
        </w:rPr>
        <w:t>ытии скорой медицинской помощи.</w:t>
      </w:r>
    </w:p>
    <w:p w:rsidR="00B673BD" w:rsidRPr="009D26F5" w:rsidRDefault="00B673BD">
      <w:pPr>
        <w:spacing w:after="0"/>
        <w:ind w:left="120"/>
        <w:rPr>
          <w:lang w:val="ru-RU"/>
        </w:rPr>
      </w:pPr>
    </w:p>
    <w:p w:rsidR="00B673BD" w:rsidRPr="009D26F5" w:rsidRDefault="00B673BD">
      <w:pPr>
        <w:rPr>
          <w:lang w:val="ru-RU"/>
        </w:rPr>
        <w:sectPr w:rsidR="00B673BD" w:rsidRPr="009D26F5">
          <w:pgSz w:w="11906" w:h="16383"/>
          <w:pgMar w:top="1134" w:right="850" w:bottom="1134" w:left="1701" w:header="720" w:footer="720" w:gutter="0"/>
          <w:cols w:space="720"/>
        </w:sectPr>
      </w:pPr>
    </w:p>
    <w:p w:rsidR="00B673BD" w:rsidRPr="009D26F5" w:rsidRDefault="002C7D2A">
      <w:pPr>
        <w:spacing w:after="0"/>
        <w:ind w:left="120"/>
        <w:rPr>
          <w:lang w:val="ru-RU"/>
        </w:rPr>
      </w:pPr>
      <w:bookmarkStart w:id="8" w:name="block-103551802"/>
      <w:bookmarkEnd w:id="7"/>
      <w:r w:rsidRPr="009D26F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673BD" w:rsidRPr="009D26F5" w:rsidRDefault="00B673BD">
      <w:pPr>
        <w:spacing w:after="0" w:line="120" w:lineRule="auto"/>
        <w:ind w:left="120"/>
        <w:jc w:val="both"/>
        <w:rPr>
          <w:lang w:val="ru-RU"/>
        </w:rPr>
      </w:pPr>
    </w:p>
    <w:p w:rsidR="00B673BD" w:rsidRPr="009D26F5" w:rsidRDefault="00B673BD">
      <w:pPr>
        <w:spacing w:after="0"/>
        <w:ind w:left="120"/>
        <w:jc w:val="both"/>
        <w:rPr>
          <w:lang w:val="ru-RU"/>
        </w:rPr>
      </w:pP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</w:t>
      </w:r>
      <w:r w:rsidRPr="009D26F5">
        <w:rPr>
          <w:rFonts w:ascii="Times New Roman" w:hAnsi="Times New Roman"/>
          <w:color w:val="000000"/>
          <w:sz w:val="28"/>
          <w:lang w:val="ru-RU"/>
        </w:rPr>
        <w:t>духовно-нравственными ценностями, принятыми в обществе правилами и нормами поведения.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</w:t>
      </w:r>
      <w:r w:rsidRPr="009D26F5">
        <w:rPr>
          <w:rFonts w:ascii="Times New Roman" w:hAnsi="Times New Roman"/>
          <w:color w:val="000000"/>
          <w:sz w:val="28"/>
          <w:lang w:val="ru-RU"/>
        </w:rPr>
        <w:t>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</w:t>
      </w:r>
      <w:r w:rsidRPr="009D26F5">
        <w:rPr>
          <w:rFonts w:ascii="Times New Roman" w:hAnsi="Times New Roman"/>
          <w:color w:val="000000"/>
          <w:sz w:val="28"/>
          <w:lang w:val="ru-RU"/>
        </w:rPr>
        <w:t>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</w:t>
      </w:r>
      <w:r w:rsidRPr="009D26F5">
        <w:rPr>
          <w:rFonts w:ascii="Times New Roman" w:hAnsi="Times New Roman"/>
          <w:color w:val="000000"/>
          <w:sz w:val="28"/>
          <w:lang w:val="ru-RU"/>
        </w:rPr>
        <w:t>а Российской Федерации и к жизни в целом.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</w:t>
      </w:r>
      <w:r w:rsidRPr="009D26F5">
        <w:rPr>
          <w:rFonts w:ascii="Times New Roman" w:hAnsi="Times New Roman"/>
          <w:color w:val="000000"/>
          <w:sz w:val="28"/>
          <w:lang w:val="ru-RU"/>
        </w:rPr>
        <w:t>е всей жизни;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</w:t>
      </w:r>
      <w:r w:rsidRPr="009D26F5">
        <w:rPr>
          <w:rFonts w:ascii="Times New Roman" w:hAnsi="Times New Roman"/>
          <w:color w:val="000000"/>
          <w:sz w:val="28"/>
          <w:lang w:val="ru-RU"/>
        </w:rPr>
        <w:t>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</w:t>
      </w:r>
      <w:r w:rsidRPr="009D26F5">
        <w:rPr>
          <w:rFonts w:ascii="Times New Roman" w:hAnsi="Times New Roman"/>
          <w:color w:val="000000"/>
          <w:sz w:val="28"/>
          <w:lang w:val="ru-RU"/>
        </w:rPr>
        <w:t>о социальным, религиозным, расовым, национальным признакам;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</w:t>
      </w:r>
      <w:r w:rsidRPr="009D26F5">
        <w:rPr>
          <w:rFonts w:ascii="Times New Roman" w:hAnsi="Times New Roman"/>
          <w:color w:val="000000"/>
          <w:sz w:val="28"/>
          <w:lang w:val="ru-RU"/>
        </w:rPr>
        <w:t>в гражданского общества в области обеспечения комплексной безопасности личности, общества и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</w:t>
      </w:r>
      <w:r w:rsidRPr="009D26F5">
        <w:rPr>
          <w:rFonts w:ascii="Times New Roman" w:hAnsi="Times New Roman"/>
          <w:color w:val="000000"/>
          <w:sz w:val="28"/>
          <w:lang w:val="ru-RU"/>
        </w:rPr>
        <w:t>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</w:t>
      </w:r>
      <w:r w:rsidRPr="009D26F5">
        <w:rPr>
          <w:rFonts w:ascii="Times New Roman" w:hAnsi="Times New Roman"/>
          <w:color w:val="000000"/>
          <w:sz w:val="28"/>
          <w:lang w:val="ru-RU"/>
        </w:rPr>
        <w:t>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</w:t>
      </w:r>
      <w:r w:rsidRPr="009D26F5">
        <w:rPr>
          <w:rFonts w:ascii="Times New Roman" w:hAnsi="Times New Roman"/>
          <w:color w:val="000000"/>
          <w:sz w:val="28"/>
          <w:lang w:val="ru-RU"/>
        </w:rPr>
        <w:t>служению и защите Отечества, ответственность за его судьбу;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</w:t>
      </w:r>
      <w:r w:rsidRPr="009D26F5">
        <w:rPr>
          <w:rFonts w:ascii="Times New Roman" w:hAnsi="Times New Roman"/>
          <w:color w:val="000000"/>
          <w:sz w:val="28"/>
          <w:lang w:val="ru-RU"/>
        </w:rPr>
        <w:t>к личной безопасности, безопасности других людей, общества и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</w:t>
      </w:r>
      <w:r w:rsidRPr="009D26F5">
        <w:rPr>
          <w:rFonts w:ascii="Times New Roman" w:hAnsi="Times New Roman"/>
          <w:color w:val="000000"/>
          <w:sz w:val="28"/>
          <w:lang w:val="ru-RU"/>
        </w:rPr>
        <w:t>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в</w:t>
      </w:r>
      <w:r w:rsidRPr="009D26F5">
        <w:rPr>
          <w:rFonts w:ascii="Times New Roman" w:hAnsi="Times New Roman"/>
          <w:color w:val="000000"/>
          <w:sz w:val="28"/>
          <w:lang w:val="ru-RU"/>
        </w:rPr>
        <w:t>олонтерства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D26F5">
        <w:rPr>
          <w:rFonts w:ascii="Times New Roman" w:hAnsi="Times New Roman"/>
          <w:b/>
          <w:color w:val="000000"/>
          <w:sz w:val="28"/>
          <w:lang w:val="ru-RU"/>
        </w:rPr>
        <w:t xml:space="preserve"> ценности научного познания: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</w:t>
      </w:r>
      <w:r w:rsidRPr="009D26F5">
        <w:rPr>
          <w:rFonts w:ascii="Times New Roman" w:hAnsi="Times New Roman"/>
          <w:color w:val="000000"/>
          <w:sz w:val="28"/>
          <w:lang w:val="ru-RU"/>
        </w:rPr>
        <w:t>менной концепции культуры безопасности жизнедеятельности;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</w:t>
      </w:r>
      <w:r w:rsidRPr="009D26F5">
        <w:rPr>
          <w:rFonts w:ascii="Times New Roman" w:hAnsi="Times New Roman"/>
          <w:color w:val="000000"/>
          <w:sz w:val="28"/>
          <w:lang w:val="ru-RU"/>
        </w:rPr>
        <w:t>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D26F5">
        <w:rPr>
          <w:rFonts w:ascii="Times New Roman" w:hAnsi="Times New Roman"/>
          <w:color w:val="000000"/>
          <w:sz w:val="28"/>
          <w:lang w:val="ru-RU"/>
        </w:rPr>
        <w:t>ответственного отношения к своему здоровью и здоровью окружающих;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</w:t>
      </w:r>
      <w:r w:rsidRPr="009D26F5">
        <w:rPr>
          <w:rFonts w:ascii="Times New Roman" w:hAnsi="Times New Roman"/>
          <w:color w:val="000000"/>
          <w:sz w:val="28"/>
          <w:lang w:val="ru-RU"/>
        </w:rPr>
        <w:t>едных привычек и иных форм причинения вреда физическому и психическому здоровью;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го</w:t>
      </w:r>
      <w:r w:rsidRPr="009D26F5">
        <w:rPr>
          <w:rFonts w:ascii="Times New Roman" w:hAnsi="Times New Roman"/>
          <w:color w:val="000000"/>
          <w:sz w:val="28"/>
          <w:lang w:val="ru-RU"/>
        </w:rPr>
        <w:t>товность к осознанному и ответственному соблюдению требований безопасности в процессе трудовой деятельности;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</w:t>
      </w:r>
      <w:r w:rsidRPr="009D26F5">
        <w:rPr>
          <w:rFonts w:ascii="Times New Roman" w:hAnsi="Times New Roman"/>
          <w:color w:val="000000"/>
          <w:sz w:val="28"/>
          <w:lang w:val="ru-RU"/>
        </w:rPr>
        <w:t>мообразованию на протяжении всей жизни;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обеспечении безопасности личности, общества и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</w:t>
      </w:r>
      <w:r w:rsidRPr="009D26F5">
        <w:rPr>
          <w:rFonts w:ascii="Times New Roman" w:hAnsi="Times New Roman"/>
          <w:color w:val="000000"/>
          <w:sz w:val="28"/>
          <w:lang w:val="ru-RU"/>
        </w:rPr>
        <w:t>е; умение прогнозировать неблагоприятные экологические последствия предпринимаемых действий и предотвращать их;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</w:t>
      </w:r>
      <w:r w:rsidRPr="009D26F5">
        <w:rPr>
          <w:rFonts w:ascii="Times New Roman" w:hAnsi="Times New Roman"/>
          <w:color w:val="000000"/>
          <w:sz w:val="28"/>
          <w:lang w:val="ru-RU"/>
        </w:rPr>
        <w:t>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</w:t>
      </w:r>
      <w:r w:rsidRPr="009D26F5">
        <w:rPr>
          <w:rFonts w:ascii="Times New Roman" w:hAnsi="Times New Roman"/>
          <w:b/>
          <w:color w:val="000000"/>
          <w:sz w:val="28"/>
          <w:lang w:val="ru-RU"/>
        </w:rPr>
        <w:t>ствия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</w:t>
      </w:r>
      <w:r w:rsidRPr="009D26F5">
        <w:rPr>
          <w:rFonts w:ascii="Times New Roman" w:hAnsi="Times New Roman"/>
          <w:color w:val="000000"/>
          <w:sz w:val="28"/>
          <w:lang w:val="ru-RU"/>
        </w:rPr>
        <w:t>циях;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</w:t>
      </w:r>
      <w:r w:rsidRPr="009D26F5">
        <w:rPr>
          <w:rFonts w:ascii="Times New Roman" w:hAnsi="Times New Roman"/>
          <w:color w:val="000000"/>
          <w:sz w:val="28"/>
          <w:lang w:val="ru-RU"/>
        </w:rPr>
        <w:t>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моделировать объекты (события, </w:t>
      </w:r>
      <w:r w:rsidRPr="009D26F5">
        <w:rPr>
          <w:rFonts w:ascii="Times New Roman" w:hAnsi="Times New Roman"/>
          <w:color w:val="000000"/>
          <w:sz w:val="28"/>
          <w:lang w:val="ru-RU"/>
        </w:rPr>
        <w:t>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</w:t>
      </w:r>
      <w:r w:rsidRPr="009D26F5">
        <w:rPr>
          <w:rFonts w:ascii="Times New Roman" w:hAnsi="Times New Roman"/>
          <w:color w:val="000000"/>
          <w:sz w:val="28"/>
          <w:lang w:val="ru-RU"/>
        </w:rPr>
        <w:t>нформации, необходимой для решения стоящей задачи;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осу</w:t>
      </w:r>
      <w:r w:rsidRPr="009D26F5">
        <w:rPr>
          <w:rFonts w:ascii="Times New Roman" w:hAnsi="Times New Roman"/>
          <w:color w:val="000000"/>
          <w:sz w:val="28"/>
          <w:lang w:val="ru-RU"/>
        </w:rPr>
        <w:t>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</w:t>
      </w:r>
      <w:r w:rsidRPr="009D26F5">
        <w:rPr>
          <w:rFonts w:ascii="Times New Roman" w:hAnsi="Times New Roman"/>
          <w:color w:val="000000"/>
          <w:sz w:val="28"/>
          <w:lang w:val="ru-RU"/>
        </w:rPr>
        <w:t>и, самостоятельно выбирать оптимальный способ решения задач с учетом установленных (обоснованных) критериев;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раскрывать проблемные вопросы, отражающие несоответствие между реальным (заданным) и наиболее благоприятным состоянием объекта (явления) в </w:t>
      </w:r>
      <w:r w:rsidRPr="009D26F5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</w:t>
      </w:r>
      <w:r w:rsidRPr="009D26F5">
        <w:rPr>
          <w:rFonts w:ascii="Times New Roman" w:hAnsi="Times New Roman"/>
          <w:color w:val="000000"/>
          <w:sz w:val="28"/>
          <w:lang w:val="ru-RU"/>
        </w:rPr>
        <w:t>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</w:t>
      </w:r>
      <w:r w:rsidRPr="009D26F5">
        <w:rPr>
          <w:rFonts w:ascii="Times New Roman" w:hAnsi="Times New Roman"/>
          <w:color w:val="000000"/>
          <w:sz w:val="28"/>
          <w:lang w:val="ru-RU"/>
        </w:rPr>
        <w:t>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</w:t>
      </w:r>
      <w:r w:rsidRPr="009D26F5">
        <w:rPr>
          <w:rFonts w:ascii="Times New Roman" w:hAnsi="Times New Roman"/>
          <w:color w:val="000000"/>
          <w:sz w:val="28"/>
          <w:lang w:val="ru-RU"/>
        </w:rPr>
        <w:t>птимальную форму их представления;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использовать сре</w:t>
      </w:r>
      <w:r w:rsidRPr="009D26F5">
        <w:rPr>
          <w:rFonts w:ascii="Times New Roman" w:hAnsi="Times New Roman"/>
          <w:color w:val="000000"/>
          <w:sz w:val="28"/>
          <w:lang w:val="ru-RU"/>
        </w:rPr>
        <w:t>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</w:t>
      </w:r>
      <w:r w:rsidRPr="009D26F5">
        <w:rPr>
          <w:rFonts w:ascii="Times New Roman" w:hAnsi="Times New Roman"/>
          <w:color w:val="000000"/>
          <w:sz w:val="28"/>
          <w:lang w:val="ru-RU"/>
        </w:rPr>
        <w:t>оммуникацию, переносить принципы ее организации в повседневную жизнь;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</w:t>
      </w:r>
      <w:r w:rsidRPr="009D26F5">
        <w:rPr>
          <w:rFonts w:ascii="Times New Roman" w:hAnsi="Times New Roman"/>
          <w:color w:val="000000"/>
          <w:sz w:val="28"/>
          <w:lang w:val="ru-RU"/>
        </w:rPr>
        <w:t>уппового общения; безопасно действовать по избеганию конфликтных ситуаций;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самоорганизации как части регулятивных </w:t>
      </w:r>
      <w:r w:rsidRPr="009D26F5">
        <w:rPr>
          <w:rFonts w:ascii="Times New Roman" w:hAnsi="Times New Roman"/>
          <w:color w:val="000000"/>
          <w:sz w:val="28"/>
          <w:lang w:val="ru-RU"/>
        </w:rPr>
        <w:t>универсальных учебных действий: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дел</w:t>
      </w:r>
      <w:r w:rsidRPr="009D26F5">
        <w:rPr>
          <w:rFonts w:ascii="Times New Roman" w:hAnsi="Times New Roman"/>
          <w:color w:val="000000"/>
          <w:sz w:val="28"/>
          <w:lang w:val="ru-RU"/>
        </w:rPr>
        <w:t>ать осознанный выбор в новой ситуации, аргументировать его; брать ответственность за свое решение;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</w:t>
      </w:r>
      <w:r w:rsidRPr="009D26F5">
        <w:rPr>
          <w:rFonts w:ascii="Times New Roman" w:hAnsi="Times New Roman"/>
          <w:color w:val="000000"/>
          <w:sz w:val="28"/>
          <w:lang w:val="ru-RU"/>
        </w:rPr>
        <w:t>ских знаний других учебных предметов; повышать образовательный и культурный уровень.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разрешении; вносить коррективы в свою деятельность; контролировать соответствие результатов целям;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</w:t>
      </w:r>
      <w:r w:rsidRPr="009D26F5">
        <w:rPr>
          <w:rFonts w:ascii="Times New Roman" w:hAnsi="Times New Roman"/>
          <w:color w:val="000000"/>
          <w:sz w:val="28"/>
          <w:lang w:val="ru-RU"/>
        </w:rPr>
        <w:t>тва, невозможности контроля всего вокруг;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</w:t>
      </w:r>
      <w:r w:rsidRPr="009D26F5">
        <w:rPr>
          <w:rFonts w:ascii="Times New Roman" w:hAnsi="Times New Roman"/>
          <w:color w:val="000000"/>
          <w:sz w:val="28"/>
          <w:lang w:val="ru-RU"/>
        </w:rPr>
        <w:t>индивидуальной работы в конкретной учебной ситуации;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</w:t>
      </w:r>
      <w:r w:rsidRPr="009D26F5">
        <w:rPr>
          <w:rFonts w:ascii="Times New Roman" w:hAnsi="Times New Roman"/>
          <w:color w:val="000000"/>
          <w:sz w:val="28"/>
          <w:lang w:val="ru-RU"/>
        </w:rPr>
        <w:t>вия, обсуждать процесс и результат совместной работы, договариваться о результатах);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ознанное понимание значимости личного и группового безопасного поведения в интересах </w:t>
      </w: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модели индивидуального и группового безопасного поведения в повседневной жизни.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защиту населения от внешних и внутренних угроз;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2) зн</w:t>
      </w:r>
      <w:r w:rsidRPr="009D26F5">
        <w:rPr>
          <w:rFonts w:ascii="Times New Roman" w:hAnsi="Times New Roman"/>
          <w:color w:val="000000"/>
          <w:sz w:val="28"/>
          <w:lang w:val="ru-RU"/>
        </w:rPr>
        <w:t>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знание о действиях по сиг</w:t>
      </w:r>
      <w:r w:rsidRPr="009D26F5">
        <w:rPr>
          <w:rFonts w:ascii="Times New Roman" w:hAnsi="Times New Roman"/>
          <w:color w:val="000000"/>
          <w:sz w:val="28"/>
          <w:lang w:val="ru-RU"/>
        </w:rPr>
        <w:t>налам гражданской обороны;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4) сформиров</w:t>
      </w:r>
      <w:r w:rsidRPr="009D26F5">
        <w:rPr>
          <w:rFonts w:ascii="Times New Roman" w:hAnsi="Times New Roman"/>
          <w:color w:val="000000"/>
          <w:sz w:val="28"/>
          <w:lang w:val="ru-RU"/>
        </w:rPr>
        <w:t>анность знаний об элементах начальной военной подготовки;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</w:t>
      </w:r>
      <w:r w:rsidRPr="009D26F5">
        <w:rPr>
          <w:rFonts w:ascii="Times New Roman" w:hAnsi="Times New Roman"/>
          <w:color w:val="000000"/>
          <w:sz w:val="28"/>
          <w:lang w:val="ru-RU"/>
        </w:rPr>
        <w:t>ащиты от него;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</w:t>
      </w:r>
      <w:r w:rsidRPr="009D26F5">
        <w:rPr>
          <w:rFonts w:ascii="Times New Roman" w:hAnsi="Times New Roman"/>
          <w:color w:val="000000"/>
          <w:sz w:val="28"/>
          <w:lang w:val="ru-RU"/>
        </w:rPr>
        <w:t>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</w:t>
      </w:r>
      <w:r w:rsidRPr="009D26F5">
        <w:rPr>
          <w:rFonts w:ascii="Times New Roman" w:hAnsi="Times New Roman"/>
          <w:color w:val="000000"/>
          <w:sz w:val="28"/>
          <w:lang w:val="ru-RU"/>
        </w:rPr>
        <w:t>ти безопасного поведения для личности, общества, государства;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</w:t>
      </w:r>
      <w:r w:rsidRPr="009D26F5">
        <w:rPr>
          <w:rFonts w:ascii="Times New Roman" w:hAnsi="Times New Roman"/>
          <w:color w:val="000000"/>
          <w:sz w:val="28"/>
          <w:lang w:val="ru-RU"/>
        </w:rPr>
        <w:t>, общественных местах, в природной среде, в социуме, в цифровой среде);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9) сформированность представлений о важности соблюдения </w:t>
      </w:r>
      <w:r w:rsidRPr="009D26F5">
        <w:rPr>
          <w:rFonts w:ascii="Times New Roman" w:hAnsi="Times New Roman"/>
          <w:color w:val="000000"/>
          <w:sz w:val="28"/>
          <w:lang w:val="ru-RU"/>
        </w:rPr>
        <w:t>правил дорожного движения всеми участниками движения, правил безопасности на транспорте.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</w:t>
      </w:r>
      <w:r w:rsidRPr="009D26F5">
        <w:rPr>
          <w:rFonts w:ascii="Times New Roman" w:hAnsi="Times New Roman"/>
          <w:color w:val="000000"/>
          <w:sz w:val="28"/>
          <w:lang w:val="ru-RU"/>
        </w:rPr>
        <w:t>транспорте;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сформированность представлений об экологической безопасности, ценности </w:t>
      </w:r>
      <w:r w:rsidRPr="009D26F5">
        <w:rPr>
          <w:rFonts w:ascii="Times New Roman" w:hAnsi="Times New Roman"/>
          <w:color w:val="000000"/>
          <w:sz w:val="28"/>
          <w:lang w:val="ru-RU"/>
        </w:rPr>
        <w:t>бережного отношения к природе, разумного природопользования;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угрозе пожара и пожаре в быту, общественных местах, на транспорте, </w:t>
      </w:r>
      <w:r w:rsidRPr="009D26F5">
        <w:rPr>
          <w:rFonts w:ascii="Times New Roman" w:hAnsi="Times New Roman"/>
          <w:color w:val="000000"/>
          <w:sz w:val="28"/>
          <w:lang w:val="ru-RU"/>
        </w:rPr>
        <w:t>в природной среде; знания прав и обязанностей граждан в области пожарной безопасности;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</w:t>
      </w:r>
      <w:r w:rsidRPr="009D26F5">
        <w:rPr>
          <w:rFonts w:ascii="Times New Roman" w:hAnsi="Times New Roman"/>
          <w:color w:val="000000"/>
          <w:sz w:val="28"/>
          <w:lang w:val="ru-RU"/>
        </w:rPr>
        <w:t>ческого здоровья;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предупреждать опасные явления и противодействовать им;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</w:t>
      </w:r>
      <w:r w:rsidRPr="009D26F5">
        <w:rPr>
          <w:rFonts w:ascii="Times New Roman" w:hAnsi="Times New Roman"/>
          <w:color w:val="000000"/>
          <w:sz w:val="28"/>
          <w:lang w:val="ru-RU"/>
        </w:rPr>
        <w:t>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</w:t>
      </w:r>
      <w:r w:rsidRPr="009D26F5">
        <w:rPr>
          <w:rFonts w:ascii="Times New Roman" w:hAnsi="Times New Roman"/>
          <w:color w:val="000000"/>
          <w:sz w:val="28"/>
          <w:lang w:val="ru-RU"/>
        </w:rPr>
        <w:t>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</w:t>
      </w:r>
      <w:r w:rsidRPr="009D26F5">
        <w:rPr>
          <w:rFonts w:ascii="Times New Roman" w:hAnsi="Times New Roman"/>
          <w:color w:val="000000"/>
          <w:sz w:val="28"/>
          <w:lang w:val="ru-RU"/>
        </w:rPr>
        <w:t>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в указанную программу предметных результатов освоения учебных курсов ОБЗР: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</w:t>
      </w:r>
      <w:r w:rsidRPr="009D26F5">
        <w:rPr>
          <w:rFonts w:ascii="Times New Roman" w:hAnsi="Times New Roman"/>
          <w:color w:val="000000"/>
          <w:sz w:val="28"/>
          <w:lang w:val="ru-RU"/>
        </w:rPr>
        <w:t>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роль п</w:t>
      </w:r>
      <w:r w:rsidRPr="009D26F5">
        <w:rPr>
          <w:rFonts w:ascii="Times New Roman" w:hAnsi="Times New Roman"/>
          <w:color w:val="000000"/>
          <w:sz w:val="28"/>
          <w:lang w:val="ru-RU"/>
        </w:rPr>
        <w:t>равоохранительных органов и специальных служб в обеспечении национальной безопасности;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</w:t>
      </w:r>
      <w:r w:rsidRPr="009D26F5">
        <w:rPr>
          <w:rFonts w:ascii="Times New Roman" w:hAnsi="Times New Roman"/>
          <w:color w:val="000000"/>
          <w:sz w:val="28"/>
          <w:lang w:val="ru-RU"/>
        </w:rPr>
        <w:t>ых ситуаций природного и техногенного характера;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</w:t>
      </w:r>
      <w:r w:rsidRPr="009D26F5">
        <w:rPr>
          <w:rFonts w:ascii="Times New Roman" w:hAnsi="Times New Roman"/>
          <w:color w:val="000000"/>
          <w:sz w:val="28"/>
          <w:lang w:val="ru-RU"/>
        </w:rPr>
        <w:t>и безопасности в условиях чрезвычайных ситуаций мирного и военного времени;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</w:t>
      </w:r>
      <w:r w:rsidRPr="009D26F5">
        <w:rPr>
          <w:rFonts w:ascii="Times New Roman" w:hAnsi="Times New Roman"/>
          <w:color w:val="000000"/>
          <w:sz w:val="28"/>
          <w:lang w:val="ru-RU"/>
        </w:rPr>
        <w:t>ие всем!», в том числе при химической и радиационной 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9D26F5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</w:t>
      </w:r>
      <w:r w:rsidRPr="009D26F5">
        <w:rPr>
          <w:rFonts w:ascii="Times New Roman" w:hAnsi="Times New Roman"/>
          <w:color w:val="000000"/>
          <w:sz w:val="28"/>
          <w:lang w:val="ru-RU"/>
        </w:rPr>
        <w:t>ях чрезвычайных ситуаций;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</w:t>
      </w:r>
      <w:r w:rsidRPr="009D26F5">
        <w:rPr>
          <w:rFonts w:ascii="Times New Roman" w:hAnsi="Times New Roman"/>
          <w:color w:val="000000"/>
          <w:sz w:val="28"/>
          <w:lang w:val="ru-RU"/>
        </w:rPr>
        <w:t>ление об основных мероприятиях, направленных на обеспечение безопасности военной службы;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</w:t>
      </w:r>
      <w:r w:rsidRPr="009D26F5">
        <w:rPr>
          <w:rFonts w:ascii="Times New Roman" w:hAnsi="Times New Roman"/>
          <w:color w:val="000000"/>
          <w:sz w:val="28"/>
          <w:lang w:val="ru-RU"/>
        </w:rPr>
        <w:t>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с оружием;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</w:t>
      </w:r>
      <w:r w:rsidRPr="009D26F5">
        <w:rPr>
          <w:rFonts w:ascii="Times New Roman" w:hAnsi="Times New Roman"/>
          <w:color w:val="000000"/>
          <w:sz w:val="28"/>
          <w:lang w:val="ru-RU"/>
        </w:rPr>
        <w:t>целивания и производства меткого выстрела;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</w:t>
      </w:r>
      <w:r w:rsidRPr="009D26F5">
        <w:rPr>
          <w:rFonts w:ascii="Times New Roman" w:hAnsi="Times New Roman"/>
          <w:color w:val="000000"/>
          <w:sz w:val="28"/>
          <w:lang w:val="ru-RU"/>
        </w:rPr>
        <w:t>дставление об истории возникновения и развития робототехнических комплексов;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r w:rsidRPr="009D26F5">
        <w:rPr>
          <w:rFonts w:ascii="Times New Roman" w:hAnsi="Times New Roman"/>
          <w:color w:val="000000"/>
          <w:sz w:val="28"/>
          <w:lang w:val="ru-RU"/>
        </w:rPr>
        <w:t>истории возникновения и развития связи;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</w:t>
      </w:r>
      <w:r w:rsidRPr="009D26F5">
        <w:rPr>
          <w:rFonts w:ascii="Times New Roman" w:hAnsi="Times New Roman"/>
          <w:color w:val="000000"/>
          <w:sz w:val="28"/>
          <w:lang w:val="ru-RU"/>
        </w:rPr>
        <w:t>дставление о тактических свойствах местности и их влиянии на боевые действия войск;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</w:t>
      </w:r>
      <w:r w:rsidRPr="009D26F5">
        <w:rPr>
          <w:rFonts w:ascii="Times New Roman" w:hAnsi="Times New Roman"/>
          <w:color w:val="000000"/>
          <w:sz w:val="28"/>
          <w:lang w:val="ru-RU"/>
        </w:rPr>
        <w:t>х заграждениях и инженерной разведке местности;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9D26F5">
        <w:rPr>
          <w:rFonts w:ascii="Times New Roman" w:hAnsi="Times New Roman"/>
          <w:color w:val="000000"/>
          <w:sz w:val="28"/>
          <w:lang w:val="ru-RU"/>
        </w:rPr>
        <w:t>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</w:t>
      </w:r>
      <w:r w:rsidRPr="009D26F5">
        <w:rPr>
          <w:rFonts w:ascii="Times New Roman" w:hAnsi="Times New Roman"/>
          <w:color w:val="000000"/>
          <w:sz w:val="28"/>
          <w:lang w:val="ru-RU"/>
        </w:rPr>
        <w:t>меть представление о военно-учетных специальностях;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</w:t>
      </w:r>
      <w:r w:rsidRPr="009D26F5">
        <w:rPr>
          <w:rFonts w:ascii="Times New Roman" w:hAnsi="Times New Roman"/>
          <w:color w:val="000000"/>
          <w:sz w:val="28"/>
          <w:lang w:val="ru-RU"/>
        </w:rPr>
        <w:t>едставление о системе военно-учебных центров при учебных заведениях высшего образования;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</w:t>
      </w:r>
      <w:r w:rsidRPr="009D26F5">
        <w:rPr>
          <w:rFonts w:ascii="Times New Roman" w:hAnsi="Times New Roman"/>
          <w:color w:val="000000"/>
          <w:sz w:val="28"/>
          <w:lang w:val="ru-RU"/>
        </w:rPr>
        <w:t>иод вооруженных конфликтов.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приводить прим</w:t>
      </w:r>
      <w:r w:rsidRPr="009D26F5">
        <w:rPr>
          <w:rFonts w:ascii="Times New Roman" w:hAnsi="Times New Roman"/>
          <w:color w:val="000000"/>
          <w:sz w:val="28"/>
          <w:lang w:val="ru-RU"/>
        </w:rPr>
        <w:t>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</w:t>
      </w:r>
      <w:r w:rsidRPr="009D26F5">
        <w:rPr>
          <w:rFonts w:ascii="Times New Roman" w:hAnsi="Times New Roman"/>
          <w:color w:val="000000"/>
          <w:sz w:val="28"/>
          <w:lang w:val="ru-RU"/>
        </w:rPr>
        <w:t>оведение»;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</w:t>
      </w:r>
      <w:r w:rsidRPr="009D26F5">
        <w:rPr>
          <w:rFonts w:ascii="Times New Roman" w:hAnsi="Times New Roman"/>
          <w:color w:val="000000"/>
          <w:sz w:val="28"/>
          <w:lang w:val="ru-RU"/>
        </w:rPr>
        <w:t>угрозы) их возникновения от поведения человека;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взаимосвязь поведени</w:t>
      </w:r>
      <w:r w:rsidRPr="009D26F5">
        <w:rPr>
          <w:rFonts w:ascii="Times New Roman" w:hAnsi="Times New Roman"/>
          <w:color w:val="000000"/>
          <w:sz w:val="28"/>
          <w:lang w:val="ru-RU"/>
        </w:rPr>
        <w:t>я и риска получить травму;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</w:t>
      </w:r>
      <w:r w:rsidRPr="009D26F5">
        <w:rPr>
          <w:rFonts w:ascii="Times New Roman" w:hAnsi="Times New Roman"/>
          <w:color w:val="000000"/>
          <w:sz w:val="28"/>
          <w:lang w:val="ru-RU"/>
        </w:rPr>
        <w:t>и поведения при угрозе и возникновении пожара;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влияние конструктивной коммуникации с </w:t>
      </w:r>
      <w:r w:rsidRPr="009D26F5">
        <w:rPr>
          <w:rFonts w:ascii="Times New Roman" w:hAnsi="Times New Roman"/>
          <w:color w:val="000000"/>
          <w:sz w:val="28"/>
          <w:lang w:val="ru-RU"/>
        </w:rPr>
        <w:t>соседями на уровень безопасности,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</w:t>
      </w:r>
      <w:r w:rsidRPr="009D26F5">
        <w:rPr>
          <w:rFonts w:ascii="Times New Roman" w:hAnsi="Times New Roman"/>
          <w:color w:val="000000"/>
          <w:sz w:val="28"/>
          <w:lang w:val="ru-RU"/>
        </w:rPr>
        <w:t>ными службами;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понимать риски для пешехода при разных условиях, выработать навыки безопасного </w:t>
      </w:r>
      <w:r w:rsidRPr="009D26F5">
        <w:rPr>
          <w:rFonts w:ascii="Times New Roman" w:hAnsi="Times New Roman"/>
          <w:color w:val="000000"/>
          <w:sz w:val="28"/>
          <w:lang w:val="ru-RU"/>
        </w:rPr>
        <w:t>поведения;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одимых </w:t>
      </w:r>
      <w:proofErr w:type="gramStart"/>
      <w:r w:rsidRPr="009D26F5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gram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перечислять и классифицировать </w:t>
      </w:r>
      <w:r w:rsidRPr="009D26F5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знать о действиях, которые минимизируют </w:t>
      </w:r>
      <w:r w:rsidRPr="009D26F5">
        <w:rPr>
          <w:rFonts w:ascii="Times New Roman" w:hAnsi="Times New Roman"/>
          <w:color w:val="000000"/>
          <w:sz w:val="28"/>
          <w:lang w:val="ru-RU"/>
        </w:rPr>
        <w:t>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</w:t>
      </w:r>
      <w:r w:rsidRPr="009D26F5">
        <w:rPr>
          <w:rFonts w:ascii="Times New Roman" w:hAnsi="Times New Roman"/>
          <w:color w:val="000000"/>
          <w:sz w:val="28"/>
          <w:lang w:val="ru-RU"/>
        </w:rPr>
        <w:t>ия при проявлении агрессии;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</w:t>
      </w:r>
      <w:r w:rsidRPr="009D26F5">
        <w:rPr>
          <w:rFonts w:ascii="Times New Roman" w:hAnsi="Times New Roman"/>
          <w:color w:val="000000"/>
          <w:sz w:val="28"/>
          <w:lang w:val="ru-RU"/>
        </w:rPr>
        <w:t>ости в общественных местах;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знать особенности безопасного поведения при нахождении в природной </w:t>
      </w:r>
      <w:r w:rsidRPr="009D26F5">
        <w:rPr>
          <w:rFonts w:ascii="Times New Roman" w:hAnsi="Times New Roman"/>
          <w:color w:val="000000"/>
          <w:sz w:val="28"/>
          <w:lang w:val="ru-RU"/>
        </w:rPr>
        <w:t>среде, в том числе в лесу, на водоемах, в горах;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r w:rsidRPr="009D26F5">
        <w:rPr>
          <w:rFonts w:ascii="Times New Roman" w:hAnsi="Times New Roman"/>
          <w:color w:val="000000"/>
          <w:sz w:val="28"/>
          <w:lang w:val="ru-RU"/>
        </w:rPr>
        <w:t>минимизирующие риски потеряться в природной среде;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</w:t>
      </w:r>
      <w:r w:rsidRPr="009D26F5">
        <w:rPr>
          <w:rFonts w:ascii="Times New Roman" w:hAnsi="Times New Roman"/>
          <w:color w:val="000000"/>
          <w:sz w:val="28"/>
          <w:lang w:val="ru-RU"/>
        </w:rPr>
        <w:t>острадавших;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9D26F5">
        <w:rPr>
          <w:rFonts w:ascii="Times New Roman" w:hAnsi="Times New Roman"/>
          <w:color w:val="000000"/>
          <w:sz w:val="28"/>
          <w:lang w:val="ru-RU"/>
        </w:rPr>
        <w:t>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</w:t>
      </w:r>
      <w:r w:rsidRPr="009D26F5">
        <w:rPr>
          <w:rFonts w:ascii="Times New Roman" w:hAnsi="Times New Roman"/>
          <w:color w:val="000000"/>
          <w:sz w:val="28"/>
          <w:lang w:val="ru-RU"/>
        </w:rPr>
        <w:t>ека на риски возникновения природных пожаров;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рас</w:t>
      </w:r>
      <w:r w:rsidRPr="009D26F5">
        <w:rPr>
          <w:rFonts w:ascii="Times New Roman" w:hAnsi="Times New Roman"/>
          <w:color w:val="000000"/>
          <w:sz w:val="28"/>
          <w:lang w:val="ru-RU"/>
        </w:rPr>
        <w:t>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вызванных опасными геологическими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называть и характер</w:t>
      </w:r>
      <w:r w:rsidRPr="009D26F5">
        <w:rPr>
          <w:rFonts w:ascii="Times New Roman" w:hAnsi="Times New Roman"/>
          <w:color w:val="000000"/>
          <w:sz w:val="28"/>
          <w:lang w:val="ru-RU"/>
        </w:rPr>
        <w:t>изовать природные чрезвычайные ситуации, вызванные опасными гидрологическими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</w:t>
      </w:r>
      <w:r w:rsidRPr="009D26F5">
        <w:rPr>
          <w:rFonts w:ascii="Times New Roman" w:hAnsi="Times New Roman"/>
          <w:color w:val="000000"/>
          <w:sz w:val="28"/>
          <w:lang w:val="ru-RU"/>
        </w:rPr>
        <w:t>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</w:t>
      </w:r>
      <w:r w:rsidRPr="009D26F5">
        <w:rPr>
          <w:rFonts w:ascii="Times New Roman" w:hAnsi="Times New Roman"/>
          <w:color w:val="000000"/>
          <w:sz w:val="28"/>
          <w:lang w:val="ru-RU"/>
        </w:rPr>
        <w:t>ниями и процессами, для своего региона, приводить примеры риск-ориентированного поведения;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</w:t>
      </w:r>
      <w:r w:rsidRPr="009D26F5">
        <w:rPr>
          <w:rFonts w:ascii="Times New Roman" w:hAnsi="Times New Roman"/>
          <w:color w:val="000000"/>
          <w:sz w:val="28"/>
          <w:lang w:val="ru-RU"/>
        </w:rPr>
        <w:t>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</w:t>
      </w:r>
      <w:r w:rsidRPr="009D26F5">
        <w:rPr>
          <w:rFonts w:ascii="Times New Roman" w:hAnsi="Times New Roman"/>
          <w:color w:val="000000"/>
          <w:sz w:val="28"/>
          <w:lang w:val="ru-RU"/>
        </w:rPr>
        <w:t>оцессами;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</w:t>
      </w:r>
      <w:r w:rsidRPr="009D26F5">
        <w:rPr>
          <w:rFonts w:ascii="Times New Roman" w:hAnsi="Times New Roman"/>
          <w:color w:val="000000"/>
          <w:sz w:val="28"/>
          <w:lang w:val="ru-RU"/>
        </w:rPr>
        <w:t>ние человеческого фактора на риски их возникновения;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характеризовать взаимодействие </w:t>
      </w:r>
      <w:r w:rsidRPr="009D26F5">
        <w:rPr>
          <w:rFonts w:ascii="Times New Roman" w:hAnsi="Times New Roman"/>
          <w:color w:val="000000"/>
          <w:sz w:val="28"/>
          <w:lang w:val="ru-RU"/>
        </w:rPr>
        <w:t>в группе;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</w:t>
      </w:r>
      <w:r w:rsidRPr="009D26F5">
        <w:rPr>
          <w:rFonts w:ascii="Times New Roman" w:hAnsi="Times New Roman"/>
          <w:color w:val="000000"/>
          <w:sz w:val="28"/>
          <w:lang w:val="ru-RU"/>
        </w:rPr>
        <w:t>епятствующие развитию конфликта;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</w:t>
      </w:r>
      <w:r w:rsidRPr="009D26F5">
        <w:rPr>
          <w:rFonts w:ascii="Times New Roman" w:hAnsi="Times New Roman"/>
          <w:color w:val="000000"/>
          <w:sz w:val="28"/>
          <w:lang w:val="ru-RU"/>
        </w:rPr>
        <w:t>вия проявлениям насилия;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</w:t>
      </w:r>
      <w:r w:rsidRPr="009D26F5">
        <w:rPr>
          <w:rFonts w:ascii="Times New Roman" w:hAnsi="Times New Roman"/>
          <w:color w:val="000000"/>
          <w:sz w:val="28"/>
          <w:lang w:val="ru-RU"/>
        </w:rPr>
        <w:t>вления о способах противодействия манипуляции;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</w:t>
      </w:r>
      <w:r w:rsidRPr="009D26F5">
        <w:rPr>
          <w:rFonts w:ascii="Times New Roman" w:hAnsi="Times New Roman"/>
          <w:color w:val="000000"/>
          <w:sz w:val="28"/>
          <w:lang w:val="ru-RU"/>
        </w:rPr>
        <w:t>ифровой след», «персональные данные»;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</w:t>
      </w:r>
      <w:r w:rsidRPr="009D26F5">
        <w:rPr>
          <w:rFonts w:ascii="Times New Roman" w:hAnsi="Times New Roman"/>
          <w:color w:val="000000"/>
          <w:sz w:val="28"/>
          <w:lang w:val="ru-RU"/>
        </w:rPr>
        <w:t>ерные признаки;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</w:t>
      </w:r>
      <w:r w:rsidRPr="009D26F5">
        <w:rPr>
          <w:rFonts w:ascii="Times New Roman" w:hAnsi="Times New Roman"/>
          <w:color w:val="000000"/>
          <w:sz w:val="28"/>
          <w:lang w:val="ru-RU"/>
        </w:rPr>
        <w:t>ь риски, источником которых является вредоносное программное обеспечение;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</w:t>
      </w:r>
      <w:r w:rsidRPr="009D26F5">
        <w:rPr>
          <w:rFonts w:ascii="Times New Roman" w:hAnsi="Times New Roman"/>
          <w:color w:val="000000"/>
          <w:sz w:val="28"/>
          <w:lang w:val="ru-RU"/>
        </w:rPr>
        <w:t>овой среде;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раскрывать правовые основы взаимодействия с цифровой средой, выработать навыки безопасных действий по защите </w:t>
      </w:r>
      <w:r w:rsidRPr="009D26F5">
        <w:rPr>
          <w:rFonts w:ascii="Times New Roman" w:hAnsi="Times New Roman"/>
          <w:color w:val="000000"/>
          <w:sz w:val="28"/>
          <w:lang w:val="ru-RU"/>
        </w:rPr>
        <w:t>прав в цифровой среде;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выявлять взаимосвязь между ними;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опыта;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</w:t>
      </w:r>
      <w:r w:rsidRPr="009D26F5">
        <w:rPr>
          <w:rFonts w:ascii="Times New Roman" w:hAnsi="Times New Roman"/>
          <w:color w:val="000000"/>
          <w:sz w:val="28"/>
          <w:lang w:val="ru-RU"/>
        </w:rPr>
        <w:t>ры;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</w:t>
      </w:r>
      <w:r w:rsidRPr="009D26F5">
        <w:rPr>
          <w:rFonts w:ascii="Times New Roman" w:hAnsi="Times New Roman"/>
          <w:color w:val="000000"/>
          <w:sz w:val="28"/>
          <w:lang w:val="ru-RU"/>
        </w:rPr>
        <w:t>о-социального характера, действиях при чрезвычайных ситуациях биолого-социального характера (на примере эпидемии);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</w:t>
      </w:r>
      <w:r w:rsidRPr="009D26F5">
        <w:rPr>
          <w:rFonts w:ascii="Times New Roman" w:hAnsi="Times New Roman"/>
          <w:color w:val="000000"/>
          <w:sz w:val="28"/>
          <w:lang w:val="ru-RU"/>
        </w:rPr>
        <w:t>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состояний (инсульт, сердечный приступ и другие);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заболеваний, знать порядок прохождения диспансеризации;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</w:t>
      </w:r>
      <w:r w:rsidRPr="009D26F5">
        <w:rPr>
          <w:rFonts w:ascii="Times New Roman" w:hAnsi="Times New Roman"/>
          <w:color w:val="000000"/>
          <w:sz w:val="28"/>
          <w:lang w:val="ru-RU"/>
        </w:rPr>
        <w:t>лучия;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9D26F5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9D26F5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</w:t>
      </w:r>
      <w:r w:rsidRPr="009D26F5">
        <w:rPr>
          <w:rFonts w:ascii="Times New Roman" w:hAnsi="Times New Roman"/>
          <w:color w:val="000000"/>
          <w:sz w:val="28"/>
          <w:lang w:val="ru-RU"/>
        </w:rPr>
        <w:t>редных привычек на умственную и физическую работоспособность, благополучие человека;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</w:t>
      </w:r>
      <w:r w:rsidRPr="009D26F5">
        <w:rPr>
          <w:rFonts w:ascii="Times New Roman" w:hAnsi="Times New Roman"/>
          <w:color w:val="000000"/>
          <w:sz w:val="28"/>
          <w:lang w:val="ru-RU"/>
        </w:rPr>
        <w:t xml:space="preserve"> стресса;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B673BD" w:rsidRPr="009D26F5" w:rsidRDefault="002C7D2A">
      <w:pPr>
        <w:spacing w:after="0"/>
        <w:ind w:firstLine="600"/>
        <w:jc w:val="both"/>
        <w:rPr>
          <w:lang w:val="ru-RU"/>
        </w:rPr>
      </w:pPr>
      <w:r w:rsidRPr="009D26F5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B673BD" w:rsidRPr="009D26F5" w:rsidRDefault="00B673BD">
      <w:pPr>
        <w:rPr>
          <w:lang w:val="ru-RU"/>
        </w:rPr>
        <w:sectPr w:rsidR="00B673BD" w:rsidRPr="009D26F5">
          <w:pgSz w:w="11906" w:h="16383"/>
          <w:pgMar w:top="1134" w:right="850" w:bottom="1134" w:left="1701" w:header="720" w:footer="720" w:gutter="0"/>
          <w:cols w:space="720"/>
        </w:sectPr>
      </w:pPr>
    </w:p>
    <w:p w:rsidR="00B673BD" w:rsidRDefault="002C7D2A">
      <w:pPr>
        <w:spacing w:after="0"/>
        <w:ind w:left="120"/>
      </w:pPr>
      <w:bookmarkStart w:id="9" w:name="block-103551799"/>
      <w:bookmarkEnd w:id="8"/>
      <w:r w:rsidRPr="009D26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73BD" w:rsidRDefault="002C7D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B673BD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Default="00B673BD"/>
        </w:tc>
      </w:tr>
    </w:tbl>
    <w:p w:rsidR="00B673BD" w:rsidRDefault="00B673BD">
      <w:pPr>
        <w:sectPr w:rsidR="00B67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3BD" w:rsidRDefault="002C7D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B673BD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курс «Начальная военная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Default="00B673BD"/>
        </w:tc>
      </w:tr>
    </w:tbl>
    <w:p w:rsidR="00B673BD" w:rsidRDefault="00B673BD">
      <w:pPr>
        <w:sectPr w:rsidR="00B67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3BD" w:rsidRDefault="00B673BD">
      <w:pPr>
        <w:sectPr w:rsidR="00B67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3BD" w:rsidRDefault="002C7D2A">
      <w:pPr>
        <w:spacing w:after="0"/>
        <w:ind w:left="120"/>
      </w:pPr>
      <w:bookmarkStart w:id="10" w:name="block-1035518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673BD" w:rsidRDefault="002C7D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B673B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местности и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местах массового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Default="00B673BD"/>
        </w:tc>
      </w:tr>
    </w:tbl>
    <w:p w:rsidR="00B673BD" w:rsidRDefault="00B673BD">
      <w:pPr>
        <w:sectPr w:rsidR="00B67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3BD" w:rsidRDefault="002C7D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B673BD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3BD" w:rsidRDefault="00B67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3BD" w:rsidRDefault="00B673BD"/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угрозе или совершении террористического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«Действия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граждан по военно-учетным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</w:t>
            </w: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>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673BD" w:rsidRDefault="00B673BD">
            <w:pPr>
              <w:spacing w:after="0"/>
              <w:ind w:left="135"/>
            </w:pPr>
          </w:p>
        </w:tc>
      </w:tr>
      <w:tr w:rsidR="00B67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Pr="009D26F5" w:rsidRDefault="002C7D2A">
            <w:pPr>
              <w:spacing w:after="0"/>
              <w:ind w:left="135"/>
              <w:rPr>
                <w:lang w:val="ru-RU"/>
              </w:rPr>
            </w:pPr>
            <w:r w:rsidRPr="009D26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 w:rsidRPr="009D26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673BD" w:rsidRDefault="002C7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3BD" w:rsidRDefault="00B673BD"/>
        </w:tc>
      </w:tr>
    </w:tbl>
    <w:p w:rsidR="00B673BD" w:rsidRDefault="00B673BD">
      <w:pPr>
        <w:sectPr w:rsidR="00B67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3BD" w:rsidRDefault="00B673BD">
      <w:pPr>
        <w:sectPr w:rsidR="00B67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3BD" w:rsidRDefault="002C7D2A">
      <w:pPr>
        <w:spacing w:after="0"/>
        <w:ind w:left="120"/>
      </w:pPr>
      <w:bookmarkStart w:id="11" w:name="block-10355180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673BD" w:rsidRDefault="002C7D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673BD" w:rsidRDefault="00B673BD">
      <w:pPr>
        <w:spacing w:after="0" w:line="480" w:lineRule="auto"/>
        <w:ind w:left="120"/>
      </w:pPr>
    </w:p>
    <w:p w:rsidR="00B673BD" w:rsidRDefault="00B673BD">
      <w:pPr>
        <w:spacing w:after="0" w:line="480" w:lineRule="auto"/>
        <w:ind w:left="120"/>
      </w:pPr>
    </w:p>
    <w:p w:rsidR="00B673BD" w:rsidRDefault="00B673BD">
      <w:pPr>
        <w:spacing w:after="0"/>
        <w:ind w:left="120"/>
      </w:pPr>
    </w:p>
    <w:p w:rsidR="00B673BD" w:rsidRDefault="002C7D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</w:t>
      </w:r>
      <w:r>
        <w:rPr>
          <w:rFonts w:ascii="Times New Roman" w:hAnsi="Times New Roman"/>
          <w:b/>
          <w:color w:val="000000"/>
          <w:sz w:val="28"/>
        </w:rPr>
        <w:t>ДЛЯ УЧИТЕЛЯ</w:t>
      </w:r>
    </w:p>
    <w:p w:rsidR="00B673BD" w:rsidRDefault="00B673BD">
      <w:pPr>
        <w:spacing w:after="0"/>
        <w:ind w:left="120"/>
      </w:pPr>
    </w:p>
    <w:p w:rsidR="00B673BD" w:rsidRPr="009D26F5" w:rsidRDefault="002C7D2A">
      <w:pPr>
        <w:spacing w:after="0" w:line="480" w:lineRule="auto"/>
        <w:ind w:left="120"/>
        <w:rPr>
          <w:lang w:val="ru-RU"/>
        </w:rPr>
      </w:pPr>
      <w:r w:rsidRPr="009D26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673BD" w:rsidRPr="009D26F5" w:rsidRDefault="00B673BD">
      <w:pPr>
        <w:spacing w:after="0" w:line="480" w:lineRule="auto"/>
        <w:ind w:left="120"/>
        <w:rPr>
          <w:lang w:val="ru-RU"/>
        </w:rPr>
      </w:pPr>
    </w:p>
    <w:p w:rsidR="00B673BD" w:rsidRPr="009D26F5" w:rsidRDefault="00B673BD">
      <w:pPr>
        <w:rPr>
          <w:lang w:val="ru-RU"/>
        </w:rPr>
        <w:sectPr w:rsidR="00B673BD" w:rsidRPr="009D26F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C7D2A" w:rsidRPr="009D26F5" w:rsidRDefault="002C7D2A">
      <w:pPr>
        <w:rPr>
          <w:lang w:val="ru-RU"/>
        </w:rPr>
      </w:pPr>
    </w:p>
    <w:sectPr w:rsidR="002C7D2A" w:rsidRPr="009D26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3BD"/>
    <w:rsid w:val="002C7D2A"/>
    <w:rsid w:val="00795A41"/>
    <w:rsid w:val="009D26F5"/>
    <w:rsid w:val="00B6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3C386-545A-417C-9674-F0C350D5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9157</Words>
  <Characters>52198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2026-09-29T10:10:00Z</dcterms:created>
  <dcterms:modified xsi:type="dcterms:W3CDTF">2026-09-29T10:10:00Z</dcterms:modified>
</cp:coreProperties>
</file>