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1DE" w:rsidRDefault="006965E6">
      <w:pPr>
        <w:spacing w:after="0" w:line="408" w:lineRule="auto"/>
        <w:ind w:left="120"/>
        <w:jc w:val="center"/>
      </w:pPr>
      <w:r>
        <w:rPr>
          <w:rFonts w:ascii="Times New Roman" w:hAnsi="Times New Roman"/>
          <w:b/>
          <w:color w:val="000000"/>
          <w:sz w:val="28"/>
        </w:rPr>
        <w:t>МИНИСТЕРСТВО ПРОСВЕЩЕНИЯ РОССИЙСКОЙ ФЕДЕРАЦИИ</w:t>
      </w:r>
    </w:p>
    <w:p w:rsidR="00D011DE" w:rsidRDefault="006965E6">
      <w:pPr>
        <w:spacing w:after="0" w:line="408" w:lineRule="auto"/>
        <w:ind w:left="120"/>
        <w:jc w:val="center"/>
      </w:pPr>
      <w:bookmarkStart w:id="0" w:name="099227ef-7029-4079-ae60-1c1e725042d4"/>
      <w:r>
        <w:rPr>
          <w:rFonts w:ascii="Times New Roman" w:hAnsi="Times New Roman"/>
          <w:b/>
          <w:color w:val="000000"/>
          <w:sz w:val="28"/>
        </w:rPr>
        <w:t>муниципальное образовательное учреждение "Средняя общеобразовательная школа № 3"</w:t>
      </w:r>
      <w:bookmarkEnd w:id="0"/>
      <w:r>
        <w:rPr>
          <w:rFonts w:ascii="Times New Roman" w:hAnsi="Times New Roman"/>
          <w:b/>
          <w:color w:val="000000"/>
          <w:sz w:val="28"/>
        </w:rPr>
        <w:t xml:space="preserve"> </w:t>
      </w:r>
    </w:p>
    <w:p w:rsidR="00D011DE" w:rsidRDefault="006965E6">
      <w:pPr>
        <w:spacing w:after="0" w:line="408" w:lineRule="auto"/>
        <w:ind w:left="120"/>
        <w:jc w:val="center"/>
      </w:pPr>
      <w:bookmarkStart w:id="1" w:name="60108ef9-761b-4d5f-b35a-43765278bc23"/>
      <w:r>
        <w:rPr>
          <w:rFonts w:ascii="Times New Roman" w:hAnsi="Times New Roman"/>
          <w:b/>
          <w:color w:val="000000"/>
          <w:sz w:val="28"/>
        </w:rPr>
        <w:t>Новодвинск</w:t>
      </w:r>
      <w:bookmarkEnd w:id="1"/>
    </w:p>
    <w:p w:rsidR="00D011DE" w:rsidRDefault="006965E6">
      <w:pPr>
        <w:spacing w:after="0" w:line="408" w:lineRule="auto"/>
        <w:ind w:left="120"/>
        <w:jc w:val="center"/>
      </w:pPr>
      <w:r>
        <w:rPr>
          <w:rFonts w:ascii="Times New Roman" w:hAnsi="Times New Roman"/>
          <w:b/>
          <w:color w:val="000000"/>
          <w:sz w:val="28"/>
        </w:rPr>
        <w:t>МОУ "СОШ № 3"</w:t>
      </w:r>
    </w:p>
    <w:p w:rsidR="00D011DE" w:rsidRDefault="00D011DE">
      <w:pPr>
        <w:spacing w:after="0"/>
        <w:ind w:left="120"/>
      </w:pPr>
    </w:p>
    <w:p w:rsidR="00D011DE" w:rsidRDefault="00D011DE">
      <w:pPr>
        <w:spacing w:after="0"/>
        <w:ind w:left="120"/>
      </w:pPr>
    </w:p>
    <w:p w:rsidR="00D011DE" w:rsidRDefault="00D011DE">
      <w:pPr>
        <w:spacing w:after="0"/>
        <w:ind w:left="120"/>
      </w:pPr>
    </w:p>
    <w:p w:rsidR="00D011DE" w:rsidRDefault="00D011DE">
      <w:pPr>
        <w:spacing w:after="0"/>
        <w:ind w:left="120"/>
      </w:pPr>
    </w:p>
    <w:tbl>
      <w:tblPr>
        <w:tblW w:w="0" w:type="auto"/>
        <w:tblLook w:val="04A0" w:firstRow="1" w:lastRow="0" w:firstColumn="1" w:lastColumn="0" w:noHBand="0" w:noVBand="1"/>
      </w:tblPr>
      <w:tblGrid>
        <w:gridCol w:w="3114"/>
        <w:gridCol w:w="3115"/>
        <w:gridCol w:w="3115"/>
      </w:tblGrid>
      <w:tr w:rsidR="00C53FFE" w:rsidRPr="00603AFA" w:rsidTr="000D4161">
        <w:tc>
          <w:tcPr>
            <w:tcW w:w="3114" w:type="dxa"/>
          </w:tcPr>
          <w:p w:rsidR="00C53FFE" w:rsidRPr="0040209D" w:rsidRDefault="006965E6"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6965E6"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6965E6"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6965E6"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6965E6"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603AFA">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6965E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6965E6"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6965E6"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6965E6"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6965E6"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6965E6"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6965E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6965E6"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rsidR="000E6D86" w:rsidRPr="008944ED" w:rsidRDefault="006965E6"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0E6D86" w:rsidRDefault="006965E6"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6965E6"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0E6D86" w:rsidRDefault="006965E6"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6965E6"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011DE" w:rsidRPr="00603AFA" w:rsidRDefault="00D011DE">
      <w:pPr>
        <w:spacing w:after="0"/>
        <w:ind w:left="120"/>
        <w:rPr>
          <w:lang w:val="ru-RU"/>
        </w:rPr>
      </w:pPr>
    </w:p>
    <w:p w:rsidR="00D011DE" w:rsidRPr="00603AFA" w:rsidRDefault="00D011DE">
      <w:pPr>
        <w:spacing w:after="0"/>
        <w:ind w:left="120"/>
        <w:rPr>
          <w:lang w:val="ru-RU"/>
        </w:rPr>
      </w:pPr>
    </w:p>
    <w:p w:rsidR="00D011DE" w:rsidRPr="00603AFA" w:rsidRDefault="00D011DE">
      <w:pPr>
        <w:spacing w:after="0"/>
        <w:ind w:left="120"/>
        <w:rPr>
          <w:lang w:val="ru-RU"/>
        </w:rPr>
      </w:pPr>
    </w:p>
    <w:p w:rsidR="00D011DE" w:rsidRPr="00603AFA" w:rsidRDefault="00D011DE">
      <w:pPr>
        <w:spacing w:after="0"/>
        <w:ind w:left="120"/>
        <w:rPr>
          <w:lang w:val="ru-RU"/>
        </w:rPr>
      </w:pPr>
    </w:p>
    <w:p w:rsidR="00D011DE" w:rsidRPr="00603AFA" w:rsidRDefault="00D011DE">
      <w:pPr>
        <w:spacing w:after="0"/>
        <w:ind w:left="120"/>
        <w:rPr>
          <w:lang w:val="ru-RU"/>
        </w:rPr>
      </w:pPr>
    </w:p>
    <w:p w:rsidR="00D011DE" w:rsidRPr="00603AFA" w:rsidRDefault="006965E6">
      <w:pPr>
        <w:spacing w:after="0" w:line="408" w:lineRule="auto"/>
        <w:ind w:left="120"/>
        <w:jc w:val="center"/>
        <w:rPr>
          <w:lang w:val="ru-RU"/>
        </w:rPr>
      </w:pPr>
      <w:r w:rsidRPr="00603AFA">
        <w:rPr>
          <w:rFonts w:ascii="Times New Roman" w:hAnsi="Times New Roman"/>
          <w:b/>
          <w:color w:val="000000"/>
          <w:sz w:val="28"/>
          <w:lang w:val="ru-RU"/>
        </w:rPr>
        <w:t>РАБОЧАЯ ПРОГРАММА</w:t>
      </w:r>
    </w:p>
    <w:p w:rsidR="00D011DE" w:rsidRPr="00603AFA" w:rsidRDefault="006965E6">
      <w:pPr>
        <w:spacing w:after="0" w:line="408" w:lineRule="auto"/>
        <w:ind w:left="120"/>
        <w:jc w:val="center"/>
        <w:rPr>
          <w:lang w:val="ru-RU"/>
        </w:rPr>
      </w:pPr>
      <w:r w:rsidRPr="00603AFA">
        <w:rPr>
          <w:rFonts w:ascii="Times New Roman" w:hAnsi="Times New Roman"/>
          <w:color w:val="000000"/>
          <w:sz w:val="28"/>
          <w:lang w:val="ru-RU"/>
        </w:rPr>
        <w:t>(</w:t>
      </w:r>
      <w:r>
        <w:rPr>
          <w:rFonts w:ascii="Times New Roman" w:hAnsi="Times New Roman"/>
          <w:color w:val="000000"/>
          <w:sz w:val="28"/>
        </w:rPr>
        <w:t>ID</w:t>
      </w:r>
      <w:r w:rsidRPr="00603AFA">
        <w:rPr>
          <w:rFonts w:ascii="Times New Roman" w:hAnsi="Times New Roman"/>
          <w:color w:val="000000"/>
          <w:sz w:val="28"/>
          <w:lang w:val="ru-RU"/>
        </w:rPr>
        <w:t xml:space="preserve"> 12338552)</w:t>
      </w:r>
    </w:p>
    <w:p w:rsidR="00D011DE" w:rsidRPr="00603AFA" w:rsidRDefault="00D011DE">
      <w:pPr>
        <w:spacing w:after="0"/>
        <w:ind w:left="120"/>
        <w:jc w:val="center"/>
        <w:rPr>
          <w:lang w:val="ru-RU"/>
        </w:rPr>
      </w:pPr>
    </w:p>
    <w:p w:rsidR="00D011DE" w:rsidRPr="00603AFA" w:rsidRDefault="006965E6">
      <w:pPr>
        <w:spacing w:after="0" w:line="408" w:lineRule="auto"/>
        <w:ind w:left="120"/>
        <w:jc w:val="center"/>
        <w:rPr>
          <w:lang w:val="ru-RU"/>
        </w:rPr>
      </w:pPr>
      <w:r w:rsidRPr="00603AFA">
        <w:rPr>
          <w:rFonts w:ascii="Times New Roman" w:hAnsi="Times New Roman"/>
          <w:b/>
          <w:color w:val="000000"/>
          <w:sz w:val="28"/>
          <w:lang w:val="ru-RU"/>
        </w:rPr>
        <w:t>учебного предмета «Геометрия. Базовый уровень»</w:t>
      </w:r>
    </w:p>
    <w:p w:rsidR="00D011DE" w:rsidRPr="00603AFA" w:rsidRDefault="006965E6">
      <w:pPr>
        <w:spacing w:after="0" w:line="408" w:lineRule="auto"/>
        <w:ind w:left="120"/>
        <w:jc w:val="center"/>
        <w:rPr>
          <w:lang w:val="ru-RU"/>
        </w:rPr>
      </w:pPr>
      <w:r w:rsidRPr="00603AFA">
        <w:rPr>
          <w:rFonts w:ascii="Times New Roman" w:hAnsi="Times New Roman"/>
          <w:color w:val="000000"/>
          <w:sz w:val="28"/>
          <w:lang w:val="ru-RU"/>
        </w:rPr>
        <w:t xml:space="preserve">для обучающихся 10-11 классов </w:t>
      </w:r>
    </w:p>
    <w:p w:rsidR="00D011DE" w:rsidRPr="00603AFA" w:rsidRDefault="00D011DE">
      <w:pPr>
        <w:spacing w:after="0"/>
        <w:ind w:left="120"/>
        <w:jc w:val="center"/>
        <w:rPr>
          <w:lang w:val="ru-RU"/>
        </w:rPr>
      </w:pPr>
    </w:p>
    <w:p w:rsidR="00D011DE" w:rsidRPr="00603AFA" w:rsidRDefault="00D011DE">
      <w:pPr>
        <w:spacing w:after="0"/>
        <w:ind w:left="120"/>
        <w:jc w:val="center"/>
        <w:rPr>
          <w:lang w:val="ru-RU"/>
        </w:rPr>
      </w:pPr>
    </w:p>
    <w:p w:rsidR="00D011DE" w:rsidRPr="00603AFA" w:rsidRDefault="00D011DE">
      <w:pPr>
        <w:spacing w:after="0"/>
        <w:ind w:left="120"/>
        <w:jc w:val="center"/>
        <w:rPr>
          <w:lang w:val="ru-RU"/>
        </w:rPr>
      </w:pPr>
    </w:p>
    <w:p w:rsidR="00D011DE" w:rsidRPr="00603AFA" w:rsidRDefault="00D011DE">
      <w:pPr>
        <w:spacing w:after="0"/>
        <w:ind w:left="120"/>
        <w:jc w:val="center"/>
        <w:rPr>
          <w:lang w:val="ru-RU"/>
        </w:rPr>
      </w:pPr>
    </w:p>
    <w:p w:rsidR="00D011DE" w:rsidRPr="00603AFA" w:rsidRDefault="00D011DE">
      <w:pPr>
        <w:spacing w:after="0"/>
        <w:ind w:left="120"/>
        <w:jc w:val="center"/>
        <w:rPr>
          <w:lang w:val="ru-RU"/>
        </w:rPr>
      </w:pPr>
    </w:p>
    <w:p w:rsidR="00D011DE" w:rsidRPr="00603AFA" w:rsidRDefault="00D011DE">
      <w:pPr>
        <w:spacing w:after="0"/>
        <w:ind w:left="120"/>
        <w:jc w:val="center"/>
        <w:rPr>
          <w:lang w:val="ru-RU"/>
        </w:rPr>
      </w:pPr>
    </w:p>
    <w:p w:rsidR="00D011DE" w:rsidRPr="00603AFA" w:rsidRDefault="00D011DE">
      <w:pPr>
        <w:spacing w:after="0"/>
        <w:ind w:left="120"/>
        <w:jc w:val="center"/>
        <w:rPr>
          <w:lang w:val="ru-RU"/>
        </w:rPr>
      </w:pPr>
    </w:p>
    <w:p w:rsidR="00D011DE" w:rsidRPr="00603AFA" w:rsidRDefault="00D011DE">
      <w:pPr>
        <w:spacing w:after="0"/>
        <w:ind w:left="120"/>
        <w:jc w:val="center"/>
        <w:rPr>
          <w:lang w:val="ru-RU"/>
        </w:rPr>
      </w:pPr>
      <w:bookmarkStart w:id="2" w:name="_GoBack"/>
      <w:bookmarkEnd w:id="2"/>
    </w:p>
    <w:p w:rsidR="00D011DE" w:rsidRPr="00603AFA" w:rsidRDefault="00D011DE">
      <w:pPr>
        <w:spacing w:after="0"/>
        <w:ind w:left="120"/>
        <w:jc w:val="center"/>
        <w:rPr>
          <w:lang w:val="ru-RU"/>
        </w:rPr>
      </w:pPr>
    </w:p>
    <w:p w:rsidR="00D011DE" w:rsidRPr="00603AFA" w:rsidRDefault="006965E6">
      <w:pPr>
        <w:spacing w:after="0"/>
        <w:ind w:left="120"/>
        <w:jc w:val="center"/>
        <w:rPr>
          <w:lang w:val="ru-RU"/>
        </w:rPr>
      </w:pPr>
      <w:bookmarkStart w:id="3" w:name="36d5ed29-4355-44c3-96c9-68a638030246"/>
      <w:r w:rsidRPr="00603AFA">
        <w:rPr>
          <w:rFonts w:ascii="Times New Roman" w:hAnsi="Times New Roman"/>
          <w:b/>
          <w:color w:val="000000"/>
          <w:sz w:val="28"/>
          <w:lang w:val="ru-RU"/>
        </w:rPr>
        <w:t>Новодвинск</w:t>
      </w:r>
      <w:bookmarkEnd w:id="3"/>
      <w:r w:rsidRPr="00603AFA">
        <w:rPr>
          <w:rFonts w:ascii="Times New Roman" w:hAnsi="Times New Roman"/>
          <w:b/>
          <w:color w:val="000000"/>
          <w:sz w:val="28"/>
          <w:lang w:val="ru-RU"/>
        </w:rPr>
        <w:t xml:space="preserve"> </w:t>
      </w:r>
      <w:bookmarkStart w:id="4" w:name="6f91944c-d6af-4ef1-8ebb-72a7d3f52a1b"/>
      <w:r w:rsidRPr="00603AFA">
        <w:rPr>
          <w:rFonts w:ascii="Times New Roman" w:hAnsi="Times New Roman"/>
          <w:b/>
          <w:color w:val="000000"/>
          <w:sz w:val="28"/>
          <w:lang w:val="ru-RU"/>
        </w:rPr>
        <w:t>2026-2027</w:t>
      </w:r>
      <w:bookmarkEnd w:id="4"/>
    </w:p>
    <w:p w:rsidR="00D011DE" w:rsidRPr="00603AFA" w:rsidRDefault="00D011DE">
      <w:pPr>
        <w:spacing w:after="0"/>
        <w:ind w:left="120"/>
        <w:rPr>
          <w:lang w:val="ru-RU"/>
        </w:rPr>
      </w:pPr>
    </w:p>
    <w:p w:rsidR="00D011DE" w:rsidRPr="00603AFA" w:rsidRDefault="00D011DE">
      <w:pPr>
        <w:rPr>
          <w:lang w:val="ru-RU"/>
        </w:rPr>
        <w:sectPr w:rsidR="00D011DE" w:rsidRPr="00603AFA">
          <w:pgSz w:w="11906" w:h="16383"/>
          <w:pgMar w:top="1134" w:right="850" w:bottom="1134" w:left="1701" w:header="720" w:footer="720" w:gutter="0"/>
          <w:cols w:space="720"/>
        </w:sectPr>
      </w:pPr>
      <w:bookmarkStart w:id="5" w:name="block-103568389"/>
    </w:p>
    <w:p w:rsidR="00D011DE" w:rsidRPr="00603AFA" w:rsidRDefault="006965E6">
      <w:pPr>
        <w:spacing w:after="0" w:line="264" w:lineRule="auto"/>
        <w:ind w:left="120"/>
        <w:jc w:val="both"/>
        <w:rPr>
          <w:lang w:val="ru-RU"/>
        </w:rPr>
      </w:pPr>
      <w:bookmarkStart w:id="6" w:name="block-103568388"/>
      <w:bookmarkEnd w:id="5"/>
      <w:r w:rsidRPr="00603AFA">
        <w:rPr>
          <w:rFonts w:ascii="Times New Roman" w:hAnsi="Times New Roman"/>
          <w:b/>
          <w:color w:val="000000"/>
          <w:sz w:val="28"/>
          <w:lang w:val="ru-RU"/>
        </w:rPr>
        <w:lastRenderedPageBreak/>
        <w:t>ПОЯСНИТЕЛЬНАЯ ЗАПИСКА</w:t>
      </w:r>
    </w:p>
    <w:p w:rsidR="00D011DE" w:rsidRPr="00603AFA" w:rsidRDefault="00D011DE">
      <w:pPr>
        <w:spacing w:after="0" w:line="264" w:lineRule="auto"/>
        <w:ind w:left="120"/>
        <w:jc w:val="both"/>
        <w:rPr>
          <w:lang w:val="ru-RU"/>
        </w:rPr>
      </w:pP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w:t>
      </w:r>
      <w:r w:rsidRPr="00603AFA">
        <w:rPr>
          <w:rFonts w:ascii="Times New Roman" w:hAnsi="Times New Roman"/>
          <w:color w:val="000000"/>
          <w:sz w:val="28"/>
          <w:lang w:val="ru-RU"/>
        </w:rPr>
        <w:t xml:space="preserve">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w:t>
      </w:r>
      <w:r w:rsidRPr="00603AFA">
        <w:rPr>
          <w:rFonts w:ascii="Times New Roman" w:hAnsi="Times New Roman"/>
          <w:color w:val="000000"/>
          <w:sz w:val="28"/>
          <w:lang w:val="ru-RU"/>
        </w:rPr>
        <w:t xml:space="preserve">ого развития личности обучающихся. </w:t>
      </w:r>
    </w:p>
    <w:p w:rsidR="00D011DE" w:rsidRPr="00603AFA" w:rsidRDefault="00D011DE">
      <w:pPr>
        <w:spacing w:after="0" w:line="264" w:lineRule="auto"/>
        <w:ind w:left="120"/>
        <w:jc w:val="both"/>
        <w:rPr>
          <w:lang w:val="ru-RU"/>
        </w:rPr>
      </w:pPr>
    </w:p>
    <w:p w:rsidR="00D011DE" w:rsidRPr="00603AFA" w:rsidRDefault="006965E6">
      <w:pPr>
        <w:spacing w:after="0" w:line="264" w:lineRule="auto"/>
        <w:ind w:left="120"/>
        <w:jc w:val="both"/>
        <w:rPr>
          <w:lang w:val="ru-RU"/>
        </w:rPr>
      </w:pPr>
      <w:r w:rsidRPr="00603AFA">
        <w:rPr>
          <w:rFonts w:ascii="Times New Roman" w:hAnsi="Times New Roman"/>
          <w:b/>
          <w:color w:val="000000"/>
          <w:sz w:val="28"/>
          <w:lang w:val="ru-RU"/>
        </w:rPr>
        <w:t>ЦЕЛИ ИЗУЧЕНИЯ УЧЕБНОГО КУРСА</w:t>
      </w:r>
    </w:p>
    <w:p w:rsidR="00D011DE" w:rsidRPr="00603AFA" w:rsidRDefault="00D011DE">
      <w:pPr>
        <w:spacing w:after="0" w:line="264" w:lineRule="auto"/>
        <w:ind w:left="120"/>
        <w:jc w:val="both"/>
        <w:rPr>
          <w:lang w:val="ru-RU"/>
        </w:rPr>
      </w:pP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w:t>
      </w:r>
      <w:r w:rsidRPr="00603AFA">
        <w:rPr>
          <w:rFonts w:ascii="Times New Roman" w:hAnsi="Times New Roman"/>
          <w:color w:val="000000"/>
          <w:sz w:val="28"/>
          <w:lang w:val="ru-RU"/>
        </w:rPr>
        <w:t>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w:t>
      </w:r>
      <w:r w:rsidRPr="00603AFA">
        <w:rPr>
          <w:rFonts w:ascii="Times New Roman" w:hAnsi="Times New Roman"/>
          <w:color w:val="000000"/>
          <w:sz w:val="28"/>
          <w:lang w:val="ru-RU"/>
        </w:rPr>
        <w:t>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w:t>
      </w:r>
      <w:r w:rsidRPr="00603AFA">
        <w:rPr>
          <w:rFonts w:ascii="Times New Roman" w:hAnsi="Times New Roman"/>
          <w:color w:val="000000"/>
          <w:sz w:val="28"/>
          <w:lang w:val="ru-RU"/>
        </w:rPr>
        <w:t>ств мышления, необходимых для адаптации в современном обществе.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w:t>
      </w:r>
      <w:r w:rsidRPr="00603AFA">
        <w:rPr>
          <w:rFonts w:ascii="Times New Roman" w:hAnsi="Times New Roman"/>
          <w:color w:val="000000"/>
          <w:sz w:val="28"/>
          <w:lang w:val="ru-RU"/>
        </w:rPr>
        <w:t xml:space="preserve">ной. </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w:t>
      </w:r>
      <w:r w:rsidRPr="00603AFA">
        <w:rPr>
          <w:rFonts w:ascii="Times New Roman" w:hAnsi="Times New Roman"/>
          <w:color w:val="000000"/>
          <w:sz w:val="28"/>
          <w:lang w:val="ru-RU"/>
        </w:rPr>
        <w:t>дач естественно-научного цикла, в частности из курса физики.</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w:t>
      </w:r>
      <w:r w:rsidRPr="00603AFA">
        <w:rPr>
          <w:rFonts w:ascii="Times New Roman" w:hAnsi="Times New Roman"/>
          <w:color w:val="000000"/>
          <w:sz w:val="28"/>
          <w:lang w:val="ru-RU"/>
        </w:rPr>
        <w:t xml:space="preserve">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w:t>
      </w:r>
      <w:r w:rsidRPr="00603AFA">
        <w:rPr>
          <w:rFonts w:ascii="Times New Roman" w:hAnsi="Times New Roman"/>
          <w:color w:val="000000"/>
          <w:sz w:val="28"/>
          <w:lang w:val="ru-RU"/>
        </w:rPr>
        <w:lastRenderedPageBreak/>
        <w:t>является одним из профессионально важных качеств, поэто</w:t>
      </w:r>
      <w:r w:rsidRPr="00603AFA">
        <w:rPr>
          <w:rFonts w:ascii="Times New Roman" w:hAnsi="Times New Roman"/>
          <w:color w:val="000000"/>
          <w:sz w:val="28"/>
          <w:lang w:val="ru-RU"/>
        </w:rPr>
        <w:t xml:space="preserve">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Цель освоения программы учебного курса «Геометрия» н</w:t>
      </w:r>
      <w:r w:rsidRPr="00603AFA">
        <w:rPr>
          <w:rFonts w:ascii="Times New Roman" w:hAnsi="Times New Roman"/>
          <w:color w:val="000000"/>
          <w:sz w:val="28"/>
          <w:lang w:val="ru-RU"/>
        </w:rPr>
        <w:t>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w:t>
      </w:r>
      <w:r w:rsidRPr="00603AFA">
        <w:rPr>
          <w:rFonts w:ascii="Times New Roman" w:hAnsi="Times New Roman"/>
          <w:color w:val="000000"/>
          <w:sz w:val="28"/>
          <w:lang w:val="ru-RU"/>
        </w:rPr>
        <w:t>зования по специальностям, не связанным с прикладным использованием геометрии.</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w:t>
      </w:r>
      <w:r w:rsidRPr="00603AFA">
        <w:rPr>
          <w:rFonts w:ascii="Times New Roman" w:hAnsi="Times New Roman"/>
          <w:color w:val="000000"/>
          <w:sz w:val="28"/>
          <w:lang w:val="ru-RU"/>
        </w:rPr>
        <w:t>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w:t>
      </w:r>
      <w:r w:rsidRPr="00603AFA">
        <w:rPr>
          <w:rFonts w:ascii="Times New Roman" w:hAnsi="Times New Roman"/>
          <w:color w:val="000000"/>
          <w:sz w:val="28"/>
          <w:lang w:val="ru-RU"/>
        </w:rPr>
        <w:t xml:space="preserve"> необходимость в геометрических знаниях в профессиональной деятельности.</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D011DE" w:rsidRPr="00603AFA" w:rsidRDefault="006965E6">
      <w:pPr>
        <w:numPr>
          <w:ilvl w:val="0"/>
          <w:numId w:val="1"/>
        </w:numPr>
        <w:spacing w:after="0" w:line="264" w:lineRule="auto"/>
        <w:jc w:val="both"/>
        <w:rPr>
          <w:lang w:val="ru-RU"/>
        </w:rPr>
      </w:pPr>
      <w:r w:rsidRPr="00603AFA">
        <w:rPr>
          <w:rFonts w:ascii="Times New Roman" w:hAnsi="Times New Roman"/>
          <w:color w:val="000000"/>
          <w:sz w:val="28"/>
          <w:lang w:val="ru-RU"/>
        </w:rPr>
        <w:t>формир</w:t>
      </w:r>
      <w:r w:rsidRPr="00603AFA">
        <w:rPr>
          <w:rFonts w:ascii="Times New Roman" w:hAnsi="Times New Roman"/>
          <w:color w:val="000000"/>
          <w:sz w:val="28"/>
          <w:lang w:val="ru-RU"/>
        </w:rPr>
        <w:t>ование представления о геометрии как части мировой культуры и осознание её взаимосвязи с окружающим миром;</w:t>
      </w:r>
    </w:p>
    <w:p w:rsidR="00D011DE" w:rsidRPr="00603AFA" w:rsidRDefault="006965E6">
      <w:pPr>
        <w:numPr>
          <w:ilvl w:val="0"/>
          <w:numId w:val="1"/>
        </w:numPr>
        <w:spacing w:after="0" w:line="264" w:lineRule="auto"/>
        <w:jc w:val="both"/>
        <w:rPr>
          <w:lang w:val="ru-RU"/>
        </w:rPr>
      </w:pPr>
      <w:r w:rsidRPr="00603AFA">
        <w:rPr>
          <w:rFonts w:ascii="Times New Roman" w:hAnsi="Times New Roman"/>
          <w:color w:val="000000"/>
          <w:sz w:val="28"/>
          <w:lang w:val="ru-RU"/>
        </w:rPr>
        <w:t>формирование представления о многогранниках и телах вращения как о важнейших математических моделях, позволяющих описывать и изучать разные явления о</w:t>
      </w:r>
      <w:r w:rsidRPr="00603AFA">
        <w:rPr>
          <w:rFonts w:ascii="Times New Roman" w:hAnsi="Times New Roman"/>
          <w:color w:val="000000"/>
          <w:sz w:val="28"/>
          <w:lang w:val="ru-RU"/>
        </w:rPr>
        <w:t xml:space="preserve">кружающего мира; </w:t>
      </w:r>
    </w:p>
    <w:p w:rsidR="00D011DE" w:rsidRPr="00603AFA" w:rsidRDefault="006965E6">
      <w:pPr>
        <w:numPr>
          <w:ilvl w:val="0"/>
          <w:numId w:val="1"/>
        </w:numPr>
        <w:spacing w:after="0" w:line="264" w:lineRule="auto"/>
        <w:jc w:val="both"/>
        <w:rPr>
          <w:lang w:val="ru-RU"/>
        </w:rPr>
      </w:pPr>
      <w:r w:rsidRPr="00603AFA">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D011DE" w:rsidRPr="00603AFA" w:rsidRDefault="006965E6">
      <w:pPr>
        <w:numPr>
          <w:ilvl w:val="0"/>
          <w:numId w:val="1"/>
        </w:numPr>
        <w:spacing w:after="0" w:line="264" w:lineRule="auto"/>
        <w:jc w:val="both"/>
        <w:rPr>
          <w:lang w:val="ru-RU"/>
        </w:rPr>
      </w:pPr>
      <w:r w:rsidRPr="00603AFA">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D011DE" w:rsidRPr="00603AFA" w:rsidRDefault="006965E6">
      <w:pPr>
        <w:numPr>
          <w:ilvl w:val="0"/>
          <w:numId w:val="1"/>
        </w:numPr>
        <w:spacing w:after="0" w:line="264" w:lineRule="auto"/>
        <w:jc w:val="both"/>
        <w:rPr>
          <w:lang w:val="ru-RU"/>
        </w:rPr>
      </w:pPr>
      <w:r w:rsidRPr="00603AFA">
        <w:rPr>
          <w:rFonts w:ascii="Times New Roman" w:hAnsi="Times New Roman"/>
          <w:color w:val="000000"/>
          <w:sz w:val="28"/>
          <w:lang w:val="ru-RU"/>
        </w:rPr>
        <w:t>формирование умения оперировать основными поня</w:t>
      </w:r>
      <w:r w:rsidRPr="00603AFA">
        <w:rPr>
          <w:rFonts w:ascii="Times New Roman" w:hAnsi="Times New Roman"/>
          <w:color w:val="000000"/>
          <w:sz w:val="28"/>
          <w:lang w:val="ru-RU"/>
        </w:rPr>
        <w:t>тиями о многогранниках и телах вращения и их основными свойствами;</w:t>
      </w:r>
    </w:p>
    <w:p w:rsidR="00D011DE" w:rsidRPr="00603AFA" w:rsidRDefault="006965E6">
      <w:pPr>
        <w:numPr>
          <w:ilvl w:val="0"/>
          <w:numId w:val="1"/>
        </w:numPr>
        <w:spacing w:after="0" w:line="264" w:lineRule="auto"/>
        <w:jc w:val="both"/>
        <w:rPr>
          <w:lang w:val="ru-RU"/>
        </w:rPr>
      </w:pPr>
      <w:r w:rsidRPr="00603AFA">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w:t>
      </w:r>
      <w:r w:rsidRPr="00603AFA">
        <w:rPr>
          <w:rFonts w:ascii="Times New Roman" w:hAnsi="Times New Roman"/>
          <w:color w:val="000000"/>
          <w:sz w:val="28"/>
          <w:lang w:val="ru-RU"/>
        </w:rPr>
        <w:t>ем;</w:t>
      </w:r>
    </w:p>
    <w:p w:rsidR="00D011DE" w:rsidRPr="00603AFA" w:rsidRDefault="006965E6">
      <w:pPr>
        <w:numPr>
          <w:ilvl w:val="0"/>
          <w:numId w:val="1"/>
        </w:numPr>
        <w:spacing w:after="0" w:line="264" w:lineRule="auto"/>
        <w:jc w:val="both"/>
        <w:rPr>
          <w:lang w:val="ru-RU"/>
        </w:rPr>
      </w:pPr>
      <w:r w:rsidRPr="00603AFA">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D011DE" w:rsidRPr="00603AFA" w:rsidRDefault="006965E6">
      <w:pPr>
        <w:numPr>
          <w:ilvl w:val="0"/>
          <w:numId w:val="1"/>
        </w:numPr>
        <w:spacing w:after="0" w:line="264" w:lineRule="auto"/>
        <w:jc w:val="both"/>
        <w:rPr>
          <w:lang w:val="ru-RU"/>
        </w:rPr>
      </w:pPr>
      <w:r w:rsidRPr="00603AFA">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w:t>
      </w:r>
      <w:r w:rsidRPr="00603AFA">
        <w:rPr>
          <w:rFonts w:ascii="Times New Roman" w:hAnsi="Times New Roman"/>
          <w:color w:val="000000"/>
          <w:sz w:val="28"/>
          <w:lang w:val="ru-RU"/>
        </w:rPr>
        <w:t>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w:t>
      </w:r>
      <w:r w:rsidRPr="00603AFA">
        <w:rPr>
          <w:rFonts w:ascii="Times New Roman" w:hAnsi="Times New Roman"/>
          <w:color w:val="000000"/>
          <w:sz w:val="28"/>
          <w:lang w:val="ru-RU"/>
        </w:rPr>
        <w:t>ппарат для решения практико-ориентированных задач, интерпретировать и оценивать полученные результаты.</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w:t>
      </w:r>
      <w:r w:rsidRPr="00603AFA">
        <w:rPr>
          <w:rFonts w:ascii="Times New Roman" w:hAnsi="Times New Roman"/>
          <w:color w:val="000000"/>
          <w:sz w:val="28"/>
          <w:lang w:val="ru-RU"/>
        </w:rPr>
        <w:t xml:space="preserve">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Предпочтение отдаётся наглядно-конструктивному м</w:t>
      </w:r>
      <w:r w:rsidRPr="00603AFA">
        <w:rPr>
          <w:rFonts w:ascii="Times New Roman" w:hAnsi="Times New Roman"/>
          <w:color w:val="000000"/>
          <w:sz w:val="28"/>
          <w:lang w:val="ru-RU"/>
        </w:rPr>
        <w:t>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w:t>
      </w:r>
      <w:r w:rsidRPr="00603AFA">
        <w:rPr>
          <w:rFonts w:ascii="Times New Roman" w:hAnsi="Times New Roman"/>
          <w:color w:val="000000"/>
          <w:sz w:val="28"/>
          <w:lang w:val="ru-RU"/>
        </w:rPr>
        <w:t xml:space="preserve">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Основные содержательные линии курса «Г</w:t>
      </w:r>
      <w:r w:rsidRPr="00603AFA">
        <w:rPr>
          <w:rFonts w:ascii="Times New Roman" w:hAnsi="Times New Roman"/>
          <w:color w:val="000000"/>
          <w:sz w:val="28"/>
          <w:lang w:val="ru-RU"/>
        </w:rPr>
        <w:t>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w:t>
      </w:r>
      <w:r w:rsidRPr="00603AFA">
        <w:rPr>
          <w:rFonts w:ascii="Times New Roman" w:hAnsi="Times New Roman"/>
          <w:color w:val="000000"/>
          <w:sz w:val="28"/>
          <w:lang w:val="ru-RU"/>
        </w:rPr>
        <w:t>него общего образования.</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w:t>
      </w:r>
      <w:r w:rsidRPr="00603AFA">
        <w:rPr>
          <w:rFonts w:ascii="Times New Roman" w:hAnsi="Times New Roman"/>
          <w:color w:val="000000"/>
          <w:sz w:val="28"/>
          <w:lang w:val="ru-RU"/>
        </w:rPr>
        <w:t>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D011DE" w:rsidRPr="00603AFA" w:rsidRDefault="00D011DE">
      <w:pPr>
        <w:spacing w:after="0" w:line="264" w:lineRule="auto"/>
        <w:ind w:left="120"/>
        <w:jc w:val="both"/>
        <w:rPr>
          <w:lang w:val="ru-RU"/>
        </w:rPr>
      </w:pPr>
    </w:p>
    <w:p w:rsidR="00D011DE" w:rsidRPr="00603AFA" w:rsidRDefault="006965E6">
      <w:pPr>
        <w:spacing w:after="0" w:line="264" w:lineRule="auto"/>
        <w:ind w:left="120"/>
        <w:jc w:val="both"/>
        <w:rPr>
          <w:lang w:val="ru-RU"/>
        </w:rPr>
      </w:pPr>
      <w:bookmarkStart w:id="7" w:name="_Toc118726595"/>
      <w:bookmarkEnd w:id="7"/>
      <w:r w:rsidRPr="00603AFA">
        <w:rPr>
          <w:rFonts w:ascii="Times New Roman" w:hAnsi="Times New Roman"/>
          <w:b/>
          <w:color w:val="000000"/>
          <w:sz w:val="28"/>
          <w:lang w:val="ru-RU"/>
        </w:rPr>
        <w:t>МЕСТО УЧЕБНОГО КУРСА В УЧЕБНОМ ПЛАНЕ</w:t>
      </w:r>
    </w:p>
    <w:p w:rsidR="00D011DE" w:rsidRPr="00603AFA" w:rsidRDefault="00D011DE">
      <w:pPr>
        <w:spacing w:after="0" w:line="264" w:lineRule="auto"/>
        <w:ind w:left="120"/>
        <w:jc w:val="both"/>
        <w:rPr>
          <w:lang w:val="ru-RU"/>
        </w:rPr>
      </w:pP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На</w:t>
      </w:r>
      <w:r w:rsidRPr="00603AFA">
        <w:rPr>
          <w:rFonts w:ascii="Times New Roman" w:hAnsi="Times New Roman"/>
          <w:color w:val="000000"/>
          <w:sz w:val="28"/>
          <w:lang w:val="ru-RU"/>
        </w:rPr>
        <w:t xml:space="preserve"> изучение геометрии отводится 2 часа в неделю в 10 классе и 1 час в неделю в 11 классе, всего за два года обучения - 102 учебных часа.</w:t>
      </w:r>
    </w:p>
    <w:p w:rsidR="00D011DE" w:rsidRPr="00603AFA" w:rsidRDefault="00D011DE">
      <w:pPr>
        <w:rPr>
          <w:lang w:val="ru-RU"/>
        </w:rPr>
        <w:sectPr w:rsidR="00D011DE" w:rsidRPr="00603AFA">
          <w:pgSz w:w="11906" w:h="16383"/>
          <w:pgMar w:top="1134" w:right="850" w:bottom="1134" w:left="1701" w:header="720" w:footer="720" w:gutter="0"/>
          <w:cols w:space="720"/>
        </w:sectPr>
      </w:pPr>
    </w:p>
    <w:p w:rsidR="00D011DE" w:rsidRPr="00603AFA" w:rsidRDefault="006965E6">
      <w:pPr>
        <w:spacing w:after="0" w:line="264" w:lineRule="auto"/>
        <w:ind w:left="120"/>
        <w:jc w:val="both"/>
        <w:rPr>
          <w:lang w:val="ru-RU"/>
        </w:rPr>
      </w:pPr>
      <w:bookmarkStart w:id="8" w:name="_Toc118726599"/>
      <w:bookmarkStart w:id="9" w:name="block-103568385"/>
      <w:bookmarkEnd w:id="6"/>
      <w:bookmarkEnd w:id="8"/>
      <w:r w:rsidRPr="00603AFA">
        <w:rPr>
          <w:rFonts w:ascii="Times New Roman" w:hAnsi="Times New Roman"/>
          <w:b/>
          <w:color w:val="000000"/>
          <w:sz w:val="28"/>
          <w:lang w:val="ru-RU"/>
        </w:rPr>
        <w:lastRenderedPageBreak/>
        <w:t>СОДЕРЖАНИЕ УЧЕБНОГО КУРСА</w:t>
      </w:r>
    </w:p>
    <w:p w:rsidR="00D011DE" w:rsidRPr="00603AFA" w:rsidRDefault="00D011DE">
      <w:pPr>
        <w:spacing w:after="0" w:line="264" w:lineRule="auto"/>
        <w:ind w:left="120"/>
        <w:jc w:val="both"/>
        <w:rPr>
          <w:lang w:val="ru-RU"/>
        </w:rPr>
      </w:pPr>
    </w:p>
    <w:p w:rsidR="00D011DE" w:rsidRPr="00603AFA" w:rsidRDefault="006965E6">
      <w:pPr>
        <w:spacing w:after="0" w:line="264" w:lineRule="auto"/>
        <w:ind w:left="120"/>
        <w:jc w:val="both"/>
        <w:rPr>
          <w:lang w:val="ru-RU"/>
        </w:rPr>
      </w:pPr>
      <w:bookmarkStart w:id="10" w:name="_Toc118726600"/>
      <w:bookmarkEnd w:id="10"/>
      <w:r w:rsidRPr="00603AFA">
        <w:rPr>
          <w:rFonts w:ascii="Times New Roman" w:hAnsi="Times New Roman"/>
          <w:b/>
          <w:color w:val="000000"/>
          <w:sz w:val="28"/>
          <w:lang w:val="ru-RU"/>
        </w:rPr>
        <w:t>10 КЛАСС</w:t>
      </w:r>
    </w:p>
    <w:p w:rsidR="00D011DE" w:rsidRPr="00603AFA" w:rsidRDefault="00D011DE">
      <w:pPr>
        <w:spacing w:after="0" w:line="264" w:lineRule="auto"/>
        <w:ind w:left="120"/>
        <w:jc w:val="both"/>
        <w:rPr>
          <w:lang w:val="ru-RU"/>
        </w:rPr>
      </w:pP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Прямые и плоскости в пространстве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Основные понятия стереометрии. Точка, прямая</w:t>
      </w:r>
      <w:r w:rsidRPr="00603AFA">
        <w:rPr>
          <w:rFonts w:ascii="Times New Roman" w:hAnsi="Times New Roman"/>
          <w:color w:val="000000"/>
          <w:sz w:val="28"/>
          <w:lang w:val="ru-RU"/>
        </w:rPr>
        <w:t>, плоскость, пространство. Понятие об аксиоматическом построении стереометрии: аксиомы стереометрии и следствия из них.</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w:t>
      </w:r>
      <w:r w:rsidRPr="00603AFA">
        <w:rPr>
          <w:rFonts w:ascii="Times New Roman" w:hAnsi="Times New Roman"/>
          <w:color w:val="000000"/>
          <w:sz w:val="28"/>
          <w:lang w:val="ru-RU"/>
        </w:rPr>
        <w:t>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w:t>
      </w:r>
      <w:r w:rsidRPr="00603AFA">
        <w:rPr>
          <w:rFonts w:ascii="Times New Roman" w:hAnsi="Times New Roman"/>
          <w:color w:val="000000"/>
          <w:sz w:val="28"/>
          <w:lang w:val="ru-RU"/>
        </w:rPr>
        <w:t>лоскостей. Простейшие пространственные фигуры на плоскости: тетраэдр, куб, параллелепипед; построение сечений.</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w:t>
      </w:r>
      <w:r w:rsidRPr="00603AFA">
        <w:rPr>
          <w:rFonts w:ascii="Times New Roman" w:hAnsi="Times New Roman"/>
          <w:color w:val="000000"/>
          <w:sz w:val="28"/>
          <w:lang w:val="ru-RU"/>
        </w:rPr>
        <w:t>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w:t>
      </w:r>
      <w:r w:rsidRPr="00603AFA">
        <w:rPr>
          <w:rFonts w:ascii="Times New Roman" w:hAnsi="Times New Roman"/>
          <w:color w:val="000000"/>
          <w:sz w:val="28"/>
          <w:lang w:val="ru-RU"/>
        </w:rPr>
        <w:t xml:space="preserve">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Многогранники</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Понятие многогранника, основные элементы многогранника, выпуклые и невыпуклые многог</w:t>
      </w:r>
      <w:r w:rsidRPr="00603AFA">
        <w:rPr>
          <w:rFonts w:ascii="Times New Roman" w:hAnsi="Times New Roman"/>
          <w:color w:val="000000"/>
          <w:sz w:val="28"/>
          <w:lang w:val="ru-RU"/>
        </w:rPr>
        <w:t xml:space="preserve">ранники; развёртка многогранника. Призма: </w:t>
      </w:r>
      <w:r>
        <w:rPr>
          <w:rFonts w:ascii="Times New Roman" w:hAnsi="Times New Roman"/>
          <w:i/>
          <w:color w:val="000000"/>
          <w:sz w:val="28"/>
        </w:rPr>
        <w:t>n</w:t>
      </w:r>
      <w:r w:rsidRPr="00603AFA">
        <w:rPr>
          <w:rFonts w:ascii="Times New Roman" w:hAnsi="Times New Roman"/>
          <w:i/>
          <w:color w:val="000000"/>
          <w:sz w:val="28"/>
          <w:lang w:val="ru-RU"/>
        </w:rPr>
        <w:t>-</w:t>
      </w:r>
      <w:r w:rsidRPr="00603AFA">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603AFA">
        <w:rPr>
          <w:rFonts w:ascii="Times New Roman" w:hAnsi="Times New Roman"/>
          <w:color w:val="000000"/>
          <w:sz w:val="28"/>
          <w:lang w:val="ru-RU"/>
        </w:rPr>
        <w:t xml:space="preserve">-угольная пирамида, грани и </w:t>
      </w:r>
      <w:r w:rsidRPr="00603AFA">
        <w:rPr>
          <w:rFonts w:ascii="Times New Roman" w:hAnsi="Times New Roman"/>
          <w:color w:val="000000"/>
          <w:sz w:val="28"/>
          <w:lang w:val="ru-RU"/>
        </w:rPr>
        <w:t xml:space="preserve">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w:t>
      </w:r>
      <w:r w:rsidRPr="00603AFA">
        <w:rPr>
          <w:rFonts w:ascii="Times New Roman" w:hAnsi="Times New Roman"/>
          <w:color w:val="000000"/>
          <w:sz w:val="28"/>
          <w:lang w:val="ru-RU"/>
        </w:rPr>
        <w:t xml:space="preserve">правильный тетраэдр; куб. </w:t>
      </w:r>
      <w:r>
        <w:rPr>
          <w:rFonts w:ascii="Times New Roman" w:hAnsi="Times New Roman"/>
          <w:color w:val="000000"/>
          <w:sz w:val="28"/>
        </w:rPr>
        <w:t xml:space="preserve">Представление о правильных многогранниках: октаэдр, додекаэдр и икосаэдр. </w:t>
      </w:r>
      <w:r w:rsidRPr="00603AFA">
        <w:rPr>
          <w:rFonts w:ascii="Times New Roman" w:hAnsi="Times New Roman"/>
          <w:color w:val="000000"/>
          <w:sz w:val="28"/>
          <w:lang w:val="ru-RU"/>
        </w:rPr>
        <w:t>Сечения призмы и пирамиды.</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w:t>
      </w:r>
      <w:r w:rsidRPr="00603AFA">
        <w:rPr>
          <w:rFonts w:ascii="Times New Roman" w:hAnsi="Times New Roman"/>
          <w:color w:val="000000"/>
          <w:sz w:val="28"/>
          <w:lang w:val="ru-RU"/>
        </w:rPr>
        <w:t>ильных многогранниках.</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lastRenderedPageBreak/>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w:t>
      </w:r>
      <w:r w:rsidRPr="00603AFA">
        <w:rPr>
          <w:rFonts w:ascii="Times New Roman" w:hAnsi="Times New Roman"/>
          <w:color w:val="000000"/>
          <w:sz w:val="28"/>
          <w:lang w:val="ru-RU"/>
        </w:rPr>
        <w:t xml:space="preserve">авильной пирамиды, теорема о площади усечённой пирамиды. Понятие об объёме. Объём пирамиды, призмы. </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D011DE" w:rsidRPr="00603AFA" w:rsidRDefault="00D011DE">
      <w:pPr>
        <w:spacing w:after="0" w:line="264" w:lineRule="auto"/>
        <w:ind w:left="120"/>
        <w:jc w:val="both"/>
        <w:rPr>
          <w:lang w:val="ru-RU"/>
        </w:rPr>
      </w:pPr>
    </w:p>
    <w:p w:rsidR="00D011DE" w:rsidRPr="00603AFA" w:rsidRDefault="006965E6">
      <w:pPr>
        <w:spacing w:after="0" w:line="264" w:lineRule="auto"/>
        <w:ind w:left="120"/>
        <w:jc w:val="both"/>
        <w:rPr>
          <w:lang w:val="ru-RU"/>
        </w:rPr>
      </w:pPr>
      <w:bookmarkStart w:id="11" w:name="_Toc118726601"/>
      <w:bookmarkEnd w:id="11"/>
      <w:r w:rsidRPr="00603AFA">
        <w:rPr>
          <w:rFonts w:ascii="Times New Roman" w:hAnsi="Times New Roman"/>
          <w:b/>
          <w:color w:val="000000"/>
          <w:sz w:val="28"/>
          <w:lang w:val="ru-RU"/>
        </w:rPr>
        <w:t>11 КЛАСС</w:t>
      </w:r>
    </w:p>
    <w:p w:rsidR="00D011DE" w:rsidRPr="00603AFA" w:rsidRDefault="00D011DE">
      <w:pPr>
        <w:spacing w:after="0" w:line="264" w:lineRule="auto"/>
        <w:ind w:left="120"/>
        <w:jc w:val="both"/>
        <w:rPr>
          <w:lang w:val="ru-RU"/>
        </w:rPr>
      </w:pP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Тела вращения</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Цилиндрическая поверхность, образую</w:t>
      </w:r>
      <w:r w:rsidRPr="00603AFA">
        <w:rPr>
          <w:rFonts w:ascii="Times New Roman" w:hAnsi="Times New Roman"/>
          <w:color w:val="000000"/>
          <w:sz w:val="28"/>
          <w:lang w:val="ru-RU"/>
        </w:rPr>
        <w:t xml:space="preserve">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Коническая поверхность, образующие конической поверхности, ось и вершина конической поверхнос</w:t>
      </w:r>
      <w:r w:rsidRPr="00603AFA">
        <w:rPr>
          <w:rFonts w:ascii="Times New Roman" w:hAnsi="Times New Roman"/>
          <w:color w:val="000000"/>
          <w:sz w:val="28"/>
          <w:lang w:val="ru-RU"/>
        </w:rPr>
        <w:t xml:space="preserve">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Сфера и шар: центр, радиус, диаметр; площадь поверхности сферы. Взаимное расположение сферы и пл</w:t>
      </w:r>
      <w:r w:rsidRPr="00603AFA">
        <w:rPr>
          <w:rFonts w:ascii="Times New Roman" w:hAnsi="Times New Roman"/>
          <w:color w:val="000000"/>
          <w:sz w:val="28"/>
          <w:lang w:val="ru-RU"/>
        </w:rPr>
        <w:t xml:space="preserve">оскости; касательная плоскость к сфере; площадь сферы. </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Изображение тел вращения на плоскости. Развёртка цилиндра и конуса.</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w:t>
      </w:r>
      <w:r w:rsidRPr="00603AFA">
        <w:rPr>
          <w:rFonts w:ascii="Times New Roman" w:hAnsi="Times New Roman"/>
          <w:color w:val="000000"/>
          <w:sz w:val="28"/>
          <w:lang w:val="ru-RU"/>
        </w:rPr>
        <w:t xml:space="preserve">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Подобные тела в пространстве. Соотношения между площадями поверхностей, объёмами </w:t>
      </w:r>
      <w:r w:rsidRPr="00603AFA">
        <w:rPr>
          <w:rFonts w:ascii="Times New Roman" w:hAnsi="Times New Roman"/>
          <w:color w:val="000000"/>
          <w:sz w:val="28"/>
          <w:lang w:val="ru-RU"/>
        </w:rPr>
        <w:t>подобных тел.</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Векторы и координаты в пространстве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Вектор на плоскости и в пространстве. Сложение и вычитание векторов. У</w:t>
      </w:r>
      <w:r w:rsidRPr="00603AFA">
        <w:rPr>
          <w:rFonts w:ascii="Times New Roman" w:hAnsi="Times New Roman"/>
          <w:color w:val="000000"/>
          <w:sz w:val="28"/>
          <w:lang w:val="ru-RU"/>
        </w:rPr>
        <w:t xml:space="preserve">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603AFA">
        <w:rPr>
          <w:rFonts w:ascii="Times New Roman" w:hAnsi="Times New Roman"/>
          <w:color w:val="000000"/>
          <w:sz w:val="28"/>
          <w:lang w:val="ru-RU"/>
        </w:rPr>
        <w:lastRenderedPageBreak/>
        <w:t>координат в пространстве. Координаты вектора. Простейшие задач</w:t>
      </w:r>
      <w:r w:rsidRPr="00603AFA">
        <w:rPr>
          <w:rFonts w:ascii="Times New Roman" w:hAnsi="Times New Roman"/>
          <w:color w:val="000000"/>
          <w:sz w:val="28"/>
          <w:lang w:val="ru-RU"/>
        </w:rPr>
        <w:t>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D011DE" w:rsidRPr="00603AFA" w:rsidRDefault="00D011DE">
      <w:pPr>
        <w:rPr>
          <w:lang w:val="ru-RU"/>
        </w:rPr>
        <w:sectPr w:rsidR="00D011DE" w:rsidRPr="00603AFA">
          <w:pgSz w:w="11906" w:h="16383"/>
          <w:pgMar w:top="1134" w:right="850" w:bottom="1134" w:left="1701" w:header="720" w:footer="720" w:gutter="0"/>
          <w:cols w:space="720"/>
        </w:sectPr>
      </w:pPr>
    </w:p>
    <w:p w:rsidR="00D011DE" w:rsidRPr="00603AFA" w:rsidRDefault="006965E6">
      <w:pPr>
        <w:spacing w:after="0" w:line="264" w:lineRule="auto"/>
        <w:ind w:left="120"/>
        <w:jc w:val="both"/>
        <w:rPr>
          <w:lang w:val="ru-RU"/>
        </w:rPr>
      </w:pPr>
      <w:bookmarkStart w:id="12" w:name="_Toc118726577"/>
      <w:bookmarkStart w:id="13" w:name="block-103568384"/>
      <w:bookmarkEnd w:id="9"/>
      <w:bookmarkEnd w:id="12"/>
      <w:r w:rsidRPr="00603AFA">
        <w:rPr>
          <w:rFonts w:ascii="Times New Roman" w:hAnsi="Times New Roman"/>
          <w:b/>
          <w:color w:val="000000"/>
          <w:sz w:val="28"/>
          <w:lang w:val="ru-RU"/>
        </w:rPr>
        <w:lastRenderedPageBreak/>
        <w:t>ПЛАНИРУЕМЫЕ РЕЗУЛЬТАТЫ</w:t>
      </w:r>
    </w:p>
    <w:p w:rsidR="00D011DE" w:rsidRPr="00603AFA" w:rsidRDefault="00D011DE">
      <w:pPr>
        <w:spacing w:after="0" w:line="264" w:lineRule="auto"/>
        <w:ind w:left="120"/>
        <w:jc w:val="both"/>
        <w:rPr>
          <w:lang w:val="ru-RU"/>
        </w:rPr>
      </w:pPr>
    </w:p>
    <w:p w:rsidR="00D011DE" w:rsidRPr="00603AFA" w:rsidRDefault="006965E6">
      <w:pPr>
        <w:spacing w:after="0" w:line="264" w:lineRule="auto"/>
        <w:ind w:left="120"/>
        <w:jc w:val="both"/>
        <w:rPr>
          <w:lang w:val="ru-RU"/>
        </w:rPr>
      </w:pPr>
      <w:bookmarkStart w:id="14" w:name="_Toc118726578"/>
      <w:bookmarkEnd w:id="14"/>
      <w:r w:rsidRPr="00603AFA">
        <w:rPr>
          <w:rFonts w:ascii="Times New Roman" w:hAnsi="Times New Roman"/>
          <w:b/>
          <w:color w:val="000000"/>
          <w:sz w:val="28"/>
          <w:lang w:val="ru-RU"/>
        </w:rPr>
        <w:t>ЛИЧНОСТНЫЕ РЕЗУЛЬТАТЫ</w:t>
      </w:r>
    </w:p>
    <w:p w:rsidR="00D011DE" w:rsidRPr="00603AFA" w:rsidRDefault="00D011DE">
      <w:pPr>
        <w:spacing w:after="0" w:line="264" w:lineRule="auto"/>
        <w:ind w:left="120"/>
        <w:jc w:val="both"/>
        <w:rPr>
          <w:lang w:val="ru-RU"/>
        </w:rPr>
      </w:pP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Личностные результаты о</w:t>
      </w:r>
      <w:r w:rsidRPr="00603AFA">
        <w:rPr>
          <w:rFonts w:ascii="Times New Roman" w:hAnsi="Times New Roman"/>
          <w:color w:val="000000"/>
          <w:sz w:val="28"/>
          <w:lang w:val="ru-RU"/>
        </w:rPr>
        <w:t>своения программы учебного предмета «Математика» характеризуются:</w:t>
      </w: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Гражданское воспитание: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w:t>
      </w:r>
      <w:r w:rsidRPr="00603AFA">
        <w:rPr>
          <w:rFonts w:ascii="Times New Roman" w:hAnsi="Times New Roman"/>
          <w:color w:val="000000"/>
          <w:sz w:val="28"/>
          <w:lang w:val="ru-RU"/>
        </w:rPr>
        <w:t xml:space="preserve">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Патриотическое воспитание:</w:t>
      </w:r>
    </w:p>
    <w:p w:rsidR="00D011DE" w:rsidRPr="00603AFA" w:rsidRDefault="006965E6">
      <w:pPr>
        <w:shd w:val="clear" w:color="auto" w:fill="FFFFFF"/>
        <w:spacing w:after="0" w:line="264" w:lineRule="auto"/>
        <w:ind w:firstLine="600"/>
        <w:jc w:val="both"/>
        <w:rPr>
          <w:lang w:val="ru-RU"/>
        </w:rPr>
      </w:pPr>
      <w:r w:rsidRPr="00603AFA">
        <w:rPr>
          <w:rFonts w:ascii="Times New Roman" w:hAnsi="Times New Roman"/>
          <w:color w:val="000000"/>
          <w:sz w:val="28"/>
          <w:lang w:val="ru-RU"/>
        </w:rPr>
        <w:t>сформированностью российской гражданской иденти</w:t>
      </w:r>
      <w:r w:rsidRPr="00603AFA">
        <w:rPr>
          <w:rFonts w:ascii="Times New Roman" w:hAnsi="Times New Roman"/>
          <w:color w:val="000000"/>
          <w:sz w:val="28"/>
          <w:lang w:val="ru-RU"/>
        </w:rPr>
        <w:t>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Духовно-нравственн</w:t>
      </w:r>
      <w:r w:rsidRPr="00603AFA">
        <w:rPr>
          <w:rFonts w:ascii="Times New Roman" w:hAnsi="Times New Roman"/>
          <w:b/>
          <w:color w:val="000000"/>
          <w:sz w:val="28"/>
          <w:lang w:val="ru-RU"/>
        </w:rPr>
        <w:t>ого воспитания:</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w:t>
      </w:r>
      <w:r w:rsidRPr="00603AFA">
        <w:rPr>
          <w:rFonts w:ascii="Times New Roman" w:hAnsi="Times New Roman"/>
          <w:color w:val="000000"/>
          <w:sz w:val="28"/>
          <w:lang w:val="ru-RU"/>
        </w:rPr>
        <w:t>вого будущего.</w:t>
      </w: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Эстетическое воспитание: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Физическое воспитание: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сфо</w:t>
      </w:r>
      <w:r w:rsidRPr="00603AFA">
        <w:rPr>
          <w:rFonts w:ascii="Times New Roman" w:hAnsi="Times New Roman"/>
          <w:color w:val="000000"/>
          <w:sz w:val="28"/>
          <w:lang w:val="ru-RU"/>
        </w:rPr>
        <w:t>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w:t>
      </w:r>
      <w:r w:rsidRPr="00603AFA">
        <w:rPr>
          <w:rFonts w:ascii="Times New Roman" w:hAnsi="Times New Roman"/>
          <w:color w:val="000000"/>
          <w:sz w:val="28"/>
          <w:lang w:val="ru-RU"/>
        </w:rPr>
        <w:t>вершенствования, при занятиях спортивно-оздоровительной деятельностью.</w:t>
      </w: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Трудовое воспитание: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w:t>
      </w:r>
      <w:r w:rsidRPr="00603AFA">
        <w:rPr>
          <w:rFonts w:ascii="Times New Roman" w:hAnsi="Times New Roman"/>
          <w:color w:val="000000"/>
          <w:sz w:val="28"/>
          <w:lang w:val="ru-RU"/>
        </w:rPr>
        <w:t xml:space="preserve">совершать осознанный выбор будущей профессии и реализовывать собственные жизненные планы; </w:t>
      </w:r>
      <w:r w:rsidRPr="00603AFA">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w:t>
      </w:r>
      <w:r w:rsidRPr="00603AFA">
        <w:rPr>
          <w:rFonts w:ascii="Times New Roman" w:hAnsi="Times New Roman"/>
          <w:color w:val="000000"/>
          <w:sz w:val="28"/>
          <w:lang w:val="ru-RU"/>
        </w:rPr>
        <w:t>матической направленности.</w:t>
      </w: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Экологическое воспитание: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w:t>
      </w:r>
      <w:r w:rsidRPr="00603AFA">
        <w:rPr>
          <w:rFonts w:ascii="Times New Roman" w:hAnsi="Times New Roman"/>
          <w:color w:val="000000"/>
          <w:sz w:val="28"/>
          <w:lang w:val="ru-RU"/>
        </w:rPr>
        <w:t>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D011DE" w:rsidRPr="00603AFA" w:rsidRDefault="006965E6">
      <w:pPr>
        <w:spacing w:after="0" w:line="264" w:lineRule="auto"/>
        <w:ind w:firstLine="600"/>
        <w:jc w:val="both"/>
        <w:rPr>
          <w:lang w:val="ru-RU"/>
        </w:rPr>
      </w:pPr>
      <w:r w:rsidRPr="00603AFA">
        <w:rPr>
          <w:rFonts w:ascii="Times New Roman" w:hAnsi="Times New Roman"/>
          <w:b/>
          <w:color w:val="000000"/>
          <w:sz w:val="28"/>
          <w:lang w:val="ru-RU"/>
        </w:rPr>
        <w:t>Ценности научного познания:</w:t>
      </w:r>
      <w:r w:rsidRPr="00603AFA">
        <w:rPr>
          <w:rFonts w:ascii="Times New Roman" w:hAnsi="Times New Roman"/>
          <w:color w:val="000000"/>
          <w:sz w:val="28"/>
          <w:u w:val="single"/>
          <w:lang w:val="ru-RU"/>
        </w:rPr>
        <w:t xml:space="preserve"> </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сформированностью мировоззрения, соответствующего совр</w:t>
      </w:r>
      <w:r w:rsidRPr="00603AFA">
        <w:rPr>
          <w:rFonts w:ascii="Times New Roman" w:hAnsi="Times New Roman"/>
          <w:color w:val="000000"/>
          <w:sz w:val="28"/>
          <w:lang w:val="ru-RU"/>
        </w:rPr>
        <w:t>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w:t>
      </w:r>
      <w:r w:rsidRPr="00603AFA">
        <w:rPr>
          <w:rFonts w:ascii="Times New Roman" w:hAnsi="Times New Roman"/>
          <w:color w:val="000000"/>
          <w:sz w:val="28"/>
          <w:lang w:val="ru-RU"/>
        </w:rPr>
        <w:t>нания мира; готовностью осуществлять проектную и исследовательскую деятельность индивидуально и в группе.</w:t>
      </w:r>
    </w:p>
    <w:p w:rsidR="00D011DE" w:rsidRPr="00603AFA" w:rsidRDefault="00D011DE">
      <w:pPr>
        <w:spacing w:after="0" w:line="264" w:lineRule="auto"/>
        <w:ind w:left="120"/>
        <w:jc w:val="both"/>
        <w:rPr>
          <w:lang w:val="ru-RU"/>
        </w:rPr>
      </w:pPr>
    </w:p>
    <w:p w:rsidR="00D011DE" w:rsidRPr="00603AFA" w:rsidRDefault="006965E6">
      <w:pPr>
        <w:spacing w:after="0" w:line="264" w:lineRule="auto"/>
        <w:ind w:left="120"/>
        <w:jc w:val="both"/>
        <w:rPr>
          <w:lang w:val="ru-RU"/>
        </w:rPr>
      </w:pPr>
      <w:bookmarkStart w:id="15" w:name="_Toc118726579"/>
      <w:bookmarkEnd w:id="15"/>
      <w:r w:rsidRPr="00603AFA">
        <w:rPr>
          <w:rFonts w:ascii="Times New Roman" w:hAnsi="Times New Roman"/>
          <w:b/>
          <w:color w:val="000000"/>
          <w:sz w:val="28"/>
          <w:lang w:val="ru-RU"/>
        </w:rPr>
        <w:t>МЕТАПРЕДМЕТНЫЕ РЕЗУЛЬТАТЫ</w:t>
      </w:r>
    </w:p>
    <w:p w:rsidR="00D011DE" w:rsidRPr="00603AFA" w:rsidRDefault="00D011DE">
      <w:pPr>
        <w:spacing w:after="0" w:line="264" w:lineRule="auto"/>
        <w:ind w:left="120"/>
        <w:jc w:val="both"/>
        <w:rPr>
          <w:lang w:val="ru-RU"/>
        </w:rPr>
      </w:pP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603AFA">
        <w:rPr>
          <w:rFonts w:ascii="Times New Roman" w:hAnsi="Times New Roman"/>
          <w:b/>
          <w:i/>
          <w:color w:val="000000"/>
          <w:sz w:val="28"/>
          <w:lang w:val="ru-RU"/>
        </w:rPr>
        <w:t>познавательными</w:t>
      </w:r>
      <w:r w:rsidRPr="00603AFA">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1) </w:t>
      </w:r>
      <w:r w:rsidRPr="00603AFA">
        <w:rPr>
          <w:rFonts w:ascii="Times New Roman" w:hAnsi="Times New Roman"/>
          <w:i/>
          <w:color w:val="000000"/>
          <w:sz w:val="28"/>
          <w:lang w:val="ru-RU"/>
        </w:rPr>
        <w:t xml:space="preserve">Универсальные </w:t>
      </w:r>
      <w:r w:rsidRPr="00603AFA">
        <w:rPr>
          <w:rFonts w:ascii="Times New Roman" w:hAnsi="Times New Roman"/>
          <w:b/>
          <w:i/>
          <w:color w:val="000000"/>
          <w:sz w:val="28"/>
          <w:lang w:val="ru-RU"/>
        </w:rPr>
        <w:t>познавательные</w:t>
      </w:r>
      <w:r w:rsidRPr="00603AFA">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w:t>
      </w:r>
      <w:r w:rsidRPr="00603AFA">
        <w:rPr>
          <w:rFonts w:ascii="Times New Roman" w:hAnsi="Times New Roman"/>
          <w:i/>
          <w:color w:val="000000"/>
          <w:sz w:val="28"/>
          <w:lang w:val="ru-RU"/>
        </w:rPr>
        <w:t>ющего мира; применение логических, исследовательских операций, умений работать с информацией)</w:t>
      </w:r>
      <w:r w:rsidRPr="00603AFA">
        <w:rPr>
          <w:rFonts w:ascii="Times New Roman" w:hAnsi="Times New Roman"/>
          <w:color w:val="000000"/>
          <w:sz w:val="28"/>
          <w:lang w:val="ru-RU"/>
        </w:rPr>
        <w:t>.</w:t>
      </w:r>
    </w:p>
    <w:p w:rsidR="00D011DE" w:rsidRDefault="006965E6">
      <w:pPr>
        <w:spacing w:after="0" w:line="264" w:lineRule="auto"/>
        <w:ind w:firstLine="600"/>
        <w:jc w:val="both"/>
      </w:pPr>
      <w:r>
        <w:rPr>
          <w:rFonts w:ascii="Times New Roman" w:hAnsi="Times New Roman"/>
          <w:b/>
          <w:color w:val="000000"/>
          <w:sz w:val="28"/>
        </w:rPr>
        <w:t>Базовые логические действия:</w:t>
      </w:r>
    </w:p>
    <w:p w:rsidR="00D011DE" w:rsidRPr="00603AFA" w:rsidRDefault="006965E6">
      <w:pPr>
        <w:numPr>
          <w:ilvl w:val="0"/>
          <w:numId w:val="2"/>
        </w:numPr>
        <w:spacing w:after="0" w:line="264" w:lineRule="auto"/>
        <w:jc w:val="both"/>
        <w:rPr>
          <w:lang w:val="ru-RU"/>
        </w:rPr>
      </w:pPr>
      <w:r w:rsidRPr="00603AFA">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w:t>
      </w:r>
      <w:r w:rsidRPr="00603AFA">
        <w:rPr>
          <w:rFonts w:ascii="Times New Roman" w:hAnsi="Times New Roman"/>
          <w:color w:val="000000"/>
          <w:sz w:val="28"/>
          <w:lang w:val="ru-RU"/>
        </w:rPr>
        <w:t>ния понятий; устанавливать существенный признак классификации, основания для обобщения и сравнения, критерии проводимого анализа;</w:t>
      </w:r>
    </w:p>
    <w:p w:rsidR="00D011DE" w:rsidRPr="00603AFA" w:rsidRDefault="006965E6">
      <w:pPr>
        <w:numPr>
          <w:ilvl w:val="0"/>
          <w:numId w:val="2"/>
        </w:numPr>
        <w:spacing w:after="0" w:line="264" w:lineRule="auto"/>
        <w:jc w:val="both"/>
        <w:rPr>
          <w:lang w:val="ru-RU"/>
        </w:rPr>
      </w:pPr>
      <w:r w:rsidRPr="00603AFA">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D011DE" w:rsidRPr="00603AFA" w:rsidRDefault="006965E6">
      <w:pPr>
        <w:numPr>
          <w:ilvl w:val="0"/>
          <w:numId w:val="2"/>
        </w:numPr>
        <w:spacing w:after="0" w:line="264" w:lineRule="auto"/>
        <w:jc w:val="both"/>
        <w:rPr>
          <w:lang w:val="ru-RU"/>
        </w:rPr>
      </w:pPr>
      <w:r w:rsidRPr="00603AFA">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603AFA">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D011DE" w:rsidRPr="00603AFA" w:rsidRDefault="006965E6">
      <w:pPr>
        <w:numPr>
          <w:ilvl w:val="0"/>
          <w:numId w:val="2"/>
        </w:numPr>
        <w:spacing w:after="0" w:line="264" w:lineRule="auto"/>
        <w:jc w:val="both"/>
        <w:rPr>
          <w:lang w:val="ru-RU"/>
        </w:rPr>
      </w:pPr>
      <w:r w:rsidRPr="00603AFA">
        <w:rPr>
          <w:rFonts w:ascii="Times New Roman" w:hAnsi="Times New Roman"/>
          <w:color w:val="000000"/>
          <w:sz w:val="28"/>
          <w:lang w:val="ru-RU"/>
        </w:rPr>
        <w:t>делать выводы с использованием законов логики, дедуктивных и индуктивных умо</w:t>
      </w:r>
      <w:r w:rsidRPr="00603AFA">
        <w:rPr>
          <w:rFonts w:ascii="Times New Roman" w:hAnsi="Times New Roman"/>
          <w:color w:val="000000"/>
          <w:sz w:val="28"/>
          <w:lang w:val="ru-RU"/>
        </w:rPr>
        <w:t>заключений, умозаключений по аналогии;</w:t>
      </w:r>
    </w:p>
    <w:p w:rsidR="00D011DE" w:rsidRPr="00603AFA" w:rsidRDefault="006965E6">
      <w:pPr>
        <w:numPr>
          <w:ilvl w:val="0"/>
          <w:numId w:val="2"/>
        </w:numPr>
        <w:spacing w:after="0" w:line="264" w:lineRule="auto"/>
        <w:jc w:val="both"/>
        <w:rPr>
          <w:lang w:val="ru-RU"/>
        </w:rPr>
      </w:pPr>
      <w:r w:rsidRPr="00603AFA">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D011DE" w:rsidRPr="00603AFA" w:rsidRDefault="006965E6">
      <w:pPr>
        <w:numPr>
          <w:ilvl w:val="0"/>
          <w:numId w:val="2"/>
        </w:numPr>
        <w:spacing w:after="0" w:line="264" w:lineRule="auto"/>
        <w:jc w:val="both"/>
        <w:rPr>
          <w:lang w:val="ru-RU"/>
        </w:rPr>
      </w:pPr>
      <w:r w:rsidRPr="00603AFA">
        <w:rPr>
          <w:rFonts w:ascii="Times New Roman" w:hAnsi="Times New Roman"/>
          <w:color w:val="000000"/>
          <w:sz w:val="28"/>
          <w:lang w:val="ru-RU"/>
        </w:rPr>
        <w:t>выбирать способ реше</w:t>
      </w:r>
      <w:r w:rsidRPr="00603AFA">
        <w:rPr>
          <w:rFonts w:ascii="Times New Roman" w:hAnsi="Times New Roman"/>
          <w:color w:val="000000"/>
          <w:sz w:val="28"/>
          <w:lang w:val="ru-RU"/>
        </w:rPr>
        <w:t>ния учебной задачи (сравнивать несколько вариантов решения, выбирать наиболее подходящий с учётом самостоятельно выделенных критериев).</w:t>
      </w:r>
    </w:p>
    <w:p w:rsidR="00D011DE" w:rsidRDefault="006965E6">
      <w:pPr>
        <w:spacing w:after="0" w:line="264" w:lineRule="auto"/>
        <w:ind w:firstLine="600"/>
        <w:jc w:val="both"/>
      </w:pPr>
      <w:r>
        <w:rPr>
          <w:rFonts w:ascii="Times New Roman" w:hAnsi="Times New Roman"/>
          <w:b/>
          <w:color w:val="000000"/>
          <w:sz w:val="28"/>
        </w:rPr>
        <w:t>Базовые исследовательские действия:</w:t>
      </w:r>
    </w:p>
    <w:p w:rsidR="00D011DE" w:rsidRPr="00603AFA" w:rsidRDefault="006965E6">
      <w:pPr>
        <w:numPr>
          <w:ilvl w:val="0"/>
          <w:numId w:val="3"/>
        </w:numPr>
        <w:spacing w:after="0" w:line="264" w:lineRule="auto"/>
        <w:jc w:val="both"/>
        <w:rPr>
          <w:lang w:val="ru-RU"/>
        </w:rPr>
      </w:pPr>
      <w:r w:rsidRPr="00603AFA">
        <w:rPr>
          <w:rFonts w:ascii="Times New Roman" w:hAnsi="Times New Roman"/>
          <w:color w:val="000000"/>
          <w:sz w:val="28"/>
          <w:lang w:val="ru-RU"/>
        </w:rPr>
        <w:t>использовать вопросы как исследовательский инструмент познания; формулировать вопрос</w:t>
      </w:r>
      <w:r w:rsidRPr="00603AFA">
        <w:rPr>
          <w:rFonts w:ascii="Times New Roman" w:hAnsi="Times New Roman"/>
          <w:color w:val="000000"/>
          <w:sz w:val="28"/>
          <w:lang w:val="ru-RU"/>
        </w:rPr>
        <w:t>ы, фиксирующие противоречие, проблему, устанавливать искомое и данное, формировать гипотезу, аргументировать свою позицию, мнение;</w:t>
      </w:r>
    </w:p>
    <w:p w:rsidR="00D011DE" w:rsidRPr="00603AFA" w:rsidRDefault="006965E6">
      <w:pPr>
        <w:numPr>
          <w:ilvl w:val="0"/>
          <w:numId w:val="3"/>
        </w:numPr>
        <w:spacing w:after="0" w:line="264" w:lineRule="auto"/>
        <w:jc w:val="both"/>
        <w:rPr>
          <w:lang w:val="ru-RU"/>
        </w:rPr>
      </w:pPr>
      <w:r w:rsidRPr="00603AFA">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w:t>
      </w:r>
      <w:r w:rsidRPr="00603AFA">
        <w:rPr>
          <w:rFonts w:ascii="Times New Roman" w:hAnsi="Times New Roman"/>
          <w:color w:val="000000"/>
          <w:sz w:val="28"/>
          <w:lang w:val="ru-RU"/>
        </w:rPr>
        <w:t>ия, процесса, выявлению зависимостей между объектами, явлениями, процессами;</w:t>
      </w:r>
    </w:p>
    <w:p w:rsidR="00D011DE" w:rsidRPr="00603AFA" w:rsidRDefault="006965E6">
      <w:pPr>
        <w:numPr>
          <w:ilvl w:val="0"/>
          <w:numId w:val="3"/>
        </w:numPr>
        <w:spacing w:after="0" w:line="264" w:lineRule="auto"/>
        <w:jc w:val="both"/>
        <w:rPr>
          <w:lang w:val="ru-RU"/>
        </w:rPr>
      </w:pPr>
      <w:r w:rsidRPr="00603AFA">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011DE" w:rsidRPr="00603AFA" w:rsidRDefault="006965E6">
      <w:pPr>
        <w:numPr>
          <w:ilvl w:val="0"/>
          <w:numId w:val="3"/>
        </w:numPr>
        <w:spacing w:after="0" w:line="264" w:lineRule="auto"/>
        <w:jc w:val="both"/>
        <w:rPr>
          <w:lang w:val="ru-RU"/>
        </w:rPr>
      </w:pPr>
      <w:r w:rsidRPr="00603AFA">
        <w:rPr>
          <w:rFonts w:ascii="Times New Roman" w:hAnsi="Times New Roman"/>
          <w:color w:val="000000"/>
          <w:sz w:val="28"/>
          <w:lang w:val="ru-RU"/>
        </w:rPr>
        <w:t>прогнози</w:t>
      </w:r>
      <w:r w:rsidRPr="00603AFA">
        <w:rPr>
          <w:rFonts w:ascii="Times New Roman" w:hAnsi="Times New Roman"/>
          <w:color w:val="000000"/>
          <w:sz w:val="28"/>
          <w:lang w:val="ru-RU"/>
        </w:rPr>
        <w:t>ровать возможное развитие процесса, а также выдвигать предположения о его развитии в новых условиях.</w:t>
      </w:r>
    </w:p>
    <w:p w:rsidR="00D011DE" w:rsidRDefault="006965E6">
      <w:pPr>
        <w:spacing w:after="0" w:line="264" w:lineRule="auto"/>
        <w:ind w:firstLine="600"/>
        <w:jc w:val="both"/>
      </w:pPr>
      <w:r>
        <w:rPr>
          <w:rFonts w:ascii="Times New Roman" w:hAnsi="Times New Roman"/>
          <w:b/>
          <w:color w:val="000000"/>
          <w:sz w:val="28"/>
        </w:rPr>
        <w:t>Работа с информацией:</w:t>
      </w:r>
    </w:p>
    <w:p w:rsidR="00D011DE" w:rsidRPr="00603AFA" w:rsidRDefault="006965E6">
      <w:pPr>
        <w:numPr>
          <w:ilvl w:val="0"/>
          <w:numId w:val="4"/>
        </w:numPr>
        <w:spacing w:after="0" w:line="264" w:lineRule="auto"/>
        <w:jc w:val="both"/>
        <w:rPr>
          <w:lang w:val="ru-RU"/>
        </w:rPr>
      </w:pPr>
      <w:r w:rsidRPr="00603AFA">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D011DE" w:rsidRPr="00603AFA" w:rsidRDefault="006965E6">
      <w:pPr>
        <w:numPr>
          <w:ilvl w:val="0"/>
          <w:numId w:val="4"/>
        </w:numPr>
        <w:spacing w:after="0" w:line="264" w:lineRule="auto"/>
        <w:jc w:val="both"/>
        <w:rPr>
          <w:lang w:val="ru-RU"/>
        </w:rPr>
      </w:pPr>
      <w:r w:rsidRPr="00603AFA">
        <w:rPr>
          <w:rFonts w:ascii="Times New Roman" w:hAnsi="Times New Roman"/>
          <w:color w:val="000000"/>
          <w:sz w:val="28"/>
          <w:lang w:val="ru-RU"/>
        </w:rPr>
        <w:t xml:space="preserve">выбирать информацию из источников </w:t>
      </w:r>
      <w:r w:rsidRPr="00603AFA">
        <w:rPr>
          <w:rFonts w:ascii="Times New Roman" w:hAnsi="Times New Roman"/>
          <w:color w:val="000000"/>
          <w:sz w:val="28"/>
          <w:lang w:val="ru-RU"/>
        </w:rPr>
        <w:t>различных типов, анализировать, систематизировать и интерпретировать информацию различных видов и форм представления;</w:t>
      </w:r>
    </w:p>
    <w:p w:rsidR="00D011DE" w:rsidRPr="00603AFA" w:rsidRDefault="006965E6">
      <w:pPr>
        <w:numPr>
          <w:ilvl w:val="0"/>
          <w:numId w:val="4"/>
        </w:numPr>
        <w:spacing w:after="0" w:line="264" w:lineRule="auto"/>
        <w:jc w:val="both"/>
        <w:rPr>
          <w:lang w:val="ru-RU"/>
        </w:rPr>
      </w:pPr>
      <w:r w:rsidRPr="00603AFA">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D011DE" w:rsidRPr="00603AFA" w:rsidRDefault="006965E6">
      <w:pPr>
        <w:numPr>
          <w:ilvl w:val="0"/>
          <w:numId w:val="4"/>
        </w:numPr>
        <w:spacing w:after="0" w:line="264" w:lineRule="auto"/>
        <w:jc w:val="both"/>
        <w:rPr>
          <w:lang w:val="ru-RU"/>
        </w:rPr>
      </w:pPr>
      <w:r w:rsidRPr="00603AFA">
        <w:rPr>
          <w:rFonts w:ascii="Times New Roman" w:hAnsi="Times New Roman"/>
          <w:color w:val="000000"/>
          <w:sz w:val="28"/>
          <w:lang w:val="ru-RU"/>
        </w:rPr>
        <w:t>оценивать надёжность информации по самостоятель</w:t>
      </w:r>
      <w:r w:rsidRPr="00603AFA">
        <w:rPr>
          <w:rFonts w:ascii="Times New Roman" w:hAnsi="Times New Roman"/>
          <w:color w:val="000000"/>
          <w:sz w:val="28"/>
          <w:lang w:val="ru-RU"/>
        </w:rPr>
        <w:t>но сформулированным критериям.</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2) </w:t>
      </w:r>
      <w:r w:rsidRPr="00603AFA">
        <w:rPr>
          <w:rFonts w:ascii="Times New Roman" w:hAnsi="Times New Roman"/>
          <w:i/>
          <w:color w:val="000000"/>
          <w:sz w:val="28"/>
          <w:lang w:val="ru-RU"/>
        </w:rPr>
        <w:t xml:space="preserve">Универсальные </w:t>
      </w:r>
      <w:r w:rsidRPr="00603AFA">
        <w:rPr>
          <w:rFonts w:ascii="Times New Roman" w:hAnsi="Times New Roman"/>
          <w:b/>
          <w:i/>
          <w:color w:val="000000"/>
          <w:sz w:val="28"/>
          <w:lang w:val="ru-RU"/>
        </w:rPr>
        <w:t xml:space="preserve">коммуникативные </w:t>
      </w:r>
      <w:r w:rsidRPr="00603AFA">
        <w:rPr>
          <w:rFonts w:ascii="Times New Roman" w:hAnsi="Times New Roman"/>
          <w:i/>
          <w:color w:val="000000"/>
          <w:sz w:val="28"/>
          <w:lang w:val="ru-RU"/>
        </w:rPr>
        <w:t>действия, обеспечивают сформированность социальных навыков обучающихся.</w:t>
      </w:r>
    </w:p>
    <w:p w:rsidR="00D011DE" w:rsidRDefault="006965E6">
      <w:pPr>
        <w:spacing w:after="0" w:line="264" w:lineRule="auto"/>
        <w:ind w:firstLine="600"/>
        <w:jc w:val="both"/>
      </w:pPr>
      <w:r>
        <w:rPr>
          <w:rFonts w:ascii="Times New Roman" w:hAnsi="Times New Roman"/>
          <w:b/>
          <w:color w:val="000000"/>
          <w:sz w:val="28"/>
        </w:rPr>
        <w:t>Общение:</w:t>
      </w:r>
    </w:p>
    <w:p w:rsidR="00D011DE" w:rsidRPr="00603AFA" w:rsidRDefault="006965E6">
      <w:pPr>
        <w:numPr>
          <w:ilvl w:val="0"/>
          <w:numId w:val="5"/>
        </w:numPr>
        <w:spacing w:after="0" w:line="264" w:lineRule="auto"/>
        <w:jc w:val="both"/>
        <w:rPr>
          <w:lang w:val="ru-RU"/>
        </w:rPr>
      </w:pPr>
      <w:r w:rsidRPr="00603AFA">
        <w:rPr>
          <w:rFonts w:ascii="Times New Roman" w:hAnsi="Times New Roman"/>
          <w:color w:val="000000"/>
          <w:sz w:val="28"/>
          <w:lang w:val="ru-RU"/>
        </w:rPr>
        <w:lastRenderedPageBreak/>
        <w:t>воспринимать и формулировать суждения в соответствии с условиями и целями общения; ясно, точно, грамотно выража</w:t>
      </w:r>
      <w:r w:rsidRPr="00603AFA">
        <w:rPr>
          <w:rFonts w:ascii="Times New Roman" w:hAnsi="Times New Roman"/>
          <w:color w:val="000000"/>
          <w:sz w:val="28"/>
          <w:lang w:val="ru-RU"/>
        </w:rPr>
        <w:t xml:space="preserve">ть свою точку зрения в устных и письменных текстах, давать пояснения по ходу решения задачи, комментировать полученный результат; </w:t>
      </w:r>
    </w:p>
    <w:p w:rsidR="00D011DE" w:rsidRPr="00603AFA" w:rsidRDefault="006965E6">
      <w:pPr>
        <w:numPr>
          <w:ilvl w:val="0"/>
          <w:numId w:val="5"/>
        </w:numPr>
        <w:spacing w:after="0" w:line="264" w:lineRule="auto"/>
        <w:jc w:val="both"/>
        <w:rPr>
          <w:lang w:val="ru-RU"/>
        </w:rPr>
      </w:pPr>
      <w:r w:rsidRPr="00603AFA">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w:t>
      </w:r>
      <w:r w:rsidRPr="00603AFA">
        <w:rPr>
          <w:rFonts w:ascii="Times New Roman" w:hAnsi="Times New Roman"/>
          <w:color w:val="000000"/>
          <w:sz w:val="28"/>
          <w:lang w:val="ru-RU"/>
        </w:rPr>
        <w:t>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011DE" w:rsidRPr="00603AFA" w:rsidRDefault="006965E6">
      <w:pPr>
        <w:numPr>
          <w:ilvl w:val="0"/>
          <w:numId w:val="5"/>
        </w:numPr>
        <w:spacing w:after="0" w:line="264" w:lineRule="auto"/>
        <w:jc w:val="both"/>
        <w:rPr>
          <w:lang w:val="ru-RU"/>
        </w:rPr>
      </w:pPr>
      <w:r w:rsidRPr="00603AFA">
        <w:rPr>
          <w:rFonts w:ascii="Times New Roman" w:hAnsi="Times New Roman"/>
          <w:color w:val="000000"/>
          <w:sz w:val="28"/>
          <w:lang w:val="ru-RU"/>
        </w:rPr>
        <w:t>представлять результаты решения задачи, эксперимента, исследования, пр</w:t>
      </w:r>
      <w:r w:rsidRPr="00603AFA">
        <w:rPr>
          <w:rFonts w:ascii="Times New Roman" w:hAnsi="Times New Roman"/>
          <w:color w:val="000000"/>
          <w:sz w:val="28"/>
          <w:lang w:val="ru-RU"/>
        </w:rPr>
        <w:t>оекта; самостоятельно выбирать формат выступления с учётом задач презентации и особенностей аудитории.</w:t>
      </w:r>
    </w:p>
    <w:p w:rsidR="00D011DE" w:rsidRDefault="006965E6">
      <w:pPr>
        <w:spacing w:after="0" w:line="264" w:lineRule="auto"/>
        <w:ind w:firstLine="600"/>
        <w:jc w:val="both"/>
      </w:pPr>
      <w:r>
        <w:rPr>
          <w:rFonts w:ascii="Times New Roman" w:hAnsi="Times New Roman"/>
          <w:b/>
          <w:color w:val="000000"/>
          <w:sz w:val="28"/>
        </w:rPr>
        <w:t>Сотрудничество:</w:t>
      </w:r>
    </w:p>
    <w:p w:rsidR="00D011DE" w:rsidRPr="00603AFA" w:rsidRDefault="006965E6">
      <w:pPr>
        <w:numPr>
          <w:ilvl w:val="0"/>
          <w:numId w:val="6"/>
        </w:numPr>
        <w:spacing w:after="0" w:line="264" w:lineRule="auto"/>
        <w:jc w:val="both"/>
        <w:rPr>
          <w:lang w:val="ru-RU"/>
        </w:rPr>
      </w:pPr>
      <w:r w:rsidRPr="00603AFA">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w:t>
      </w:r>
      <w:r w:rsidRPr="00603AFA">
        <w:rPr>
          <w:rFonts w:ascii="Times New Roman" w:hAnsi="Times New Roman"/>
          <w:color w:val="000000"/>
          <w:sz w:val="28"/>
          <w:lang w:val="ru-RU"/>
        </w:rPr>
        <w:t xml:space="preserve">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011DE" w:rsidRPr="00603AFA" w:rsidRDefault="006965E6">
      <w:pPr>
        <w:numPr>
          <w:ilvl w:val="0"/>
          <w:numId w:val="6"/>
        </w:numPr>
        <w:spacing w:after="0" w:line="264" w:lineRule="auto"/>
        <w:jc w:val="both"/>
        <w:rPr>
          <w:lang w:val="ru-RU"/>
        </w:rPr>
      </w:pPr>
      <w:r w:rsidRPr="00603AFA">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w:t>
      </w:r>
      <w:r w:rsidRPr="00603AFA">
        <w:rPr>
          <w:rFonts w:ascii="Times New Roman" w:hAnsi="Times New Roman"/>
          <w:color w:val="000000"/>
          <w:sz w:val="28"/>
          <w:lang w:val="ru-RU"/>
        </w:rPr>
        <w:t>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3) </w:t>
      </w:r>
      <w:r w:rsidRPr="00603AFA">
        <w:rPr>
          <w:rFonts w:ascii="Times New Roman" w:hAnsi="Times New Roman"/>
          <w:i/>
          <w:color w:val="000000"/>
          <w:sz w:val="28"/>
          <w:lang w:val="ru-RU"/>
        </w:rPr>
        <w:t xml:space="preserve">Универсальные </w:t>
      </w:r>
      <w:r w:rsidRPr="00603AFA">
        <w:rPr>
          <w:rFonts w:ascii="Times New Roman" w:hAnsi="Times New Roman"/>
          <w:b/>
          <w:i/>
          <w:color w:val="000000"/>
          <w:sz w:val="28"/>
          <w:lang w:val="ru-RU"/>
        </w:rPr>
        <w:t xml:space="preserve">регулятивные </w:t>
      </w:r>
      <w:r w:rsidRPr="00603AFA">
        <w:rPr>
          <w:rFonts w:ascii="Times New Roman" w:hAnsi="Times New Roman"/>
          <w:i/>
          <w:color w:val="000000"/>
          <w:sz w:val="28"/>
          <w:lang w:val="ru-RU"/>
        </w:rPr>
        <w:t>действия, обеспечивают формирование смы</w:t>
      </w:r>
      <w:r w:rsidRPr="00603AFA">
        <w:rPr>
          <w:rFonts w:ascii="Times New Roman" w:hAnsi="Times New Roman"/>
          <w:i/>
          <w:color w:val="000000"/>
          <w:sz w:val="28"/>
          <w:lang w:val="ru-RU"/>
        </w:rPr>
        <w:t>словых установок и жизненных навыков личности</w:t>
      </w:r>
      <w:r w:rsidRPr="00603AFA">
        <w:rPr>
          <w:rFonts w:ascii="Times New Roman" w:hAnsi="Times New Roman"/>
          <w:color w:val="000000"/>
          <w:sz w:val="28"/>
          <w:lang w:val="ru-RU"/>
        </w:rPr>
        <w:t>.</w:t>
      </w:r>
    </w:p>
    <w:p w:rsidR="00D011DE" w:rsidRDefault="006965E6">
      <w:pPr>
        <w:spacing w:after="0" w:line="264" w:lineRule="auto"/>
        <w:ind w:firstLine="600"/>
        <w:jc w:val="both"/>
      </w:pPr>
      <w:r>
        <w:rPr>
          <w:rFonts w:ascii="Times New Roman" w:hAnsi="Times New Roman"/>
          <w:b/>
          <w:color w:val="000000"/>
          <w:sz w:val="28"/>
        </w:rPr>
        <w:t>Самоорганизация:</w:t>
      </w:r>
    </w:p>
    <w:p w:rsidR="00D011DE" w:rsidRPr="00603AFA" w:rsidRDefault="006965E6">
      <w:pPr>
        <w:numPr>
          <w:ilvl w:val="0"/>
          <w:numId w:val="7"/>
        </w:numPr>
        <w:spacing w:after="0"/>
        <w:rPr>
          <w:lang w:val="ru-RU"/>
        </w:rPr>
      </w:pPr>
      <w:r w:rsidRPr="00603AFA">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w:t>
      </w:r>
      <w:r w:rsidRPr="00603AFA">
        <w:rPr>
          <w:rFonts w:ascii="Times New Roman" w:hAnsi="Times New Roman"/>
          <w:color w:val="000000"/>
          <w:sz w:val="28"/>
          <w:lang w:val="ru-RU"/>
        </w:rPr>
        <w:t>мации.</w:t>
      </w:r>
    </w:p>
    <w:p w:rsidR="00D011DE" w:rsidRDefault="006965E6">
      <w:pPr>
        <w:spacing w:after="0" w:line="264" w:lineRule="auto"/>
        <w:ind w:firstLine="600"/>
        <w:jc w:val="both"/>
      </w:pPr>
      <w:r>
        <w:rPr>
          <w:rFonts w:ascii="Times New Roman" w:hAnsi="Times New Roman"/>
          <w:b/>
          <w:color w:val="000000"/>
          <w:sz w:val="28"/>
        </w:rPr>
        <w:t>Самоконтроль:</w:t>
      </w:r>
    </w:p>
    <w:p w:rsidR="00D011DE" w:rsidRPr="00603AFA" w:rsidRDefault="006965E6">
      <w:pPr>
        <w:numPr>
          <w:ilvl w:val="0"/>
          <w:numId w:val="8"/>
        </w:numPr>
        <w:spacing w:after="0" w:line="264" w:lineRule="auto"/>
        <w:jc w:val="both"/>
        <w:rPr>
          <w:lang w:val="ru-RU"/>
        </w:rPr>
      </w:pPr>
      <w:r w:rsidRPr="00603AFA">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D011DE" w:rsidRPr="00603AFA" w:rsidRDefault="006965E6">
      <w:pPr>
        <w:numPr>
          <w:ilvl w:val="0"/>
          <w:numId w:val="8"/>
        </w:numPr>
        <w:spacing w:after="0" w:line="264" w:lineRule="auto"/>
        <w:jc w:val="both"/>
        <w:rPr>
          <w:lang w:val="ru-RU"/>
        </w:rPr>
      </w:pPr>
      <w:r w:rsidRPr="00603AFA">
        <w:rPr>
          <w:rFonts w:ascii="Times New Roman" w:hAnsi="Times New Roman"/>
          <w:color w:val="000000"/>
          <w:sz w:val="28"/>
          <w:lang w:val="ru-RU"/>
        </w:rPr>
        <w:t xml:space="preserve">предвидеть </w:t>
      </w:r>
      <w:r w:rsidRPr="00603AFA">
        <w:rPr>
          <w:rFonts w:ascii="Times New Roman" w:hAnsi="Times New Roman"/>
          <w:color w:val="000000"/>
          <w:sz w:val="28"/>
          <w:lang w:val="ru-RU"/>
        </w:rPr>
        <w:t>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D011DE" w:rsidRPr="00603AFA" w:rsidRDefault="006965E6">
      <w:pPr>
        <w:numPr>
          <w:ilvl w:val="0"/>
          <w:numId w:val="8"/>
        </w:numPr>
        <w:spacing w:after="0" w:line="264" w:lineRule="auto"/>
        <w:jc w:val="both"/>
        <w:rPr>
          <w:lang w:val="ru-RU"/>
        </w:rPr>
      </w:pPr>
      <w:r w:rsidRPr="00603AFA">
        <w:rPr>
          <w:rFonts w:ascii="Times New Roman" w:hAnsi="Times New Roman"/>
          <w:color w:val="000000"/>
          <w:sz w:val="28"/>
          <w:lang w:val="ru-RU"/>
        </w:rPr>
        <w:lastRenderedPageBreak/>
        <w:t>оценивать соответствие результата цели и условиям, объяснять причины достижения или не</w:t>
      </w:r>
      <w:r w:rsidRPr="00603AFA">
        <w:rPr>
          <w:rFonts w:ascii="Times New Roman" w:hAnsi="Times New Roman"/>
          <w:color w:val="000000"/>
          <w:sz w:val="28"/>
          <w:lang w:val="ru-RU"/>
        </w:rPr>
        <w:t>достижения результатов деятельности, находить ошибку, давать оценку приобретённому опыту.</w:t>
      </w:r>
    </w:p>
    <w:p w:rsidR="00D011DE" w:rsidRPr="00603AFA" w:rsidRDefault="00D011DE">
      <w:pPr>
        <w:spacing w:after="0" w:line="264" w:lineRule="auto"/>
        <w:ind w:left="120"/>
        <w:jc w:val="both"/>
        <w:rPr>
          <w:lang w:val="ru-RU"/>
        </w:rPr>
      </w:pPr>
    </w:p>
    <w:p w:rsidR="00D011DE" w:rsidRPr="00603AFA" w:rsidRDefault="006965E6">
      <w:pPr>
        <w:spacing w:after="0" w:line="264" w:lineRule="auto"/>
        <w:ind w:left="120"/>
        <w:jc w:val="both"/>
        <w:rPr>
          <w:lang w:val="ru-RU"/>
        </w:rPr>
      </w:pPr>
      <w:r w:rsidRPr="00603AFA">
        <w:rPr>
          <w:rFonts w:ascii="Times New Roman" w:hAnsi="Times New Roman"/>
          <w:b/>
          <w:color w:val="000000"/>
          <w:sz w:val="28"/>
          <w:lang w:val="ru-RU"/>
        </w:rPr>
        <w:t>ПРЕДМЕТНЫЕ РЕЗУЛЬТАТЫ</w:t>
      </w:r>
    </w:p>
    <w:p w:rsidR="00D011DE" w:rsidRPr="00603AFA" w:rsidRDefault="00D011DE">
      <w:pPr>
        <w:spacing w:after="0" w:line="264" w:lineRule="auto"/>
        <w:ind w:left="120"/>
        <w:jc w:val="both"/>
        <w:rPr>
          <w:lang w:val="ru-RU"/>
        </w:rPr>
      </w:pPr>
    </w:p>
    <w:p w:rsidR="00D011DE" w:rsidRPr="00603AFA" w:rsidRDefault="006965E6">
      <w:pPr>
        <w:spacing w:after="0" w:line="264" w:lineRule="auto"/>
        <w:ind w:left="120"/>
        <w:jc w:val="both"/>
        <w:rPr>
          <w:lang w:val="ru-RU"/>
        </w:rPr>
      </w:pPr>
      <w:bookmarkStart w:id="16" w:name="_Toc118726597"/>
      <w:bookmarkEnd w:id="16"/>
      <w:r w:rsidRPr="00603AFA">
        <w:rPr>
          <w:rFonts w:ascii="Times New Roman" w:hAnsi="Times New Roman"/>
          <w:b/>
          <w:color w:val="000000"/>
          <w:sz w:val="28"/>
          <w:lang w:val="ru-RU"/>
        </w:rPr>
        <w:t>10 КЛАСС</w:t>
      </w:r>
    </w:p>
    <w:p w:rsidR="00D011DE" w:rsidRPr="00603AFA" w:rsidRDefault="00D011DE">
      <w:pPr>
        <w:spacing w:after="0" w:line="264" w:lineRule="auto"/>
        <w:ind w:left="120"/>
        <w:jc w:val="both"/>
        <w:rPr>
          <w:lang w:val="ru-RU"/>
        </w:rPr>
      </w:pP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Оперировать понятиями: точка, прямая, плоскость.</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Оперировать понятиями: параллельность и перпендикулярность прямых и плоскостей.</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Классифицировать взаимное расположение прямых и плоскостей в пространстве.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w:t>
      </w:r>
      <w:r w:rsidRPr="00603AFA">
        <w:rPr>
          <w:rFonts w:ascii="Times New Roman" w:hAnsi="Times New Roman"/>
          <w:color w:val="000000"/>
          <w:sz w:val="28"/>
          <w:lang w:val="ru-RU"/>
        </w:rPr>
        <w:t>л двугранного угла; градусная мера двугранного угла.</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Распознавать основные виды многогранников (пирамида; призма, прямоугольный паралл</w:t>
      </w:r>
      <w:r w:rsidRPr="00603AFA">
        <w:rPr>
          <w:rFonts w:ascii="Times New Roman" w:hAnsi="Times New Roman"/>
          <w:color w:val="000000"/>
          <w:sz w:val="28"/>
          <w:lang w:val="ru-RU"/>
        </w:rPr>
        <w:t>елепипед, куб).</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Оперировать понятиями: секущая плоскость, сечение многограннико</w:t>
      </w:r>
      <w:r w:rsidRPr="00603AFA">
        <w:rPr>
          <w:rFonts w:ascii="Times New Roman" w:hAnsi="Times New Roman"/>
          <w:color w:val="000000"/>
          <w:sz w:val="28"/>
          <w:lang w:val="ru-RU"/>
        </w:rPr>
        <w:t>в.</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Объяснять принципы построения сечений, используя метод следов.</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Решать задачи на нахождение геометрических в</w:t>
      </w:r>
      <w:r w:rsidRPr="00603AFA">
        <w:rPr>
          <w:rFonts w:ascii="Times New Roman" w:hAnsi="Times New Roman"/>
          <w:color w:val="000000"/>
          <w:sz w:val="28"/>
          <w:lang w:val="ru-RU"/>
        </w:rPr>
        <w:t>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Решать задачи на</w:t>
      </w:r>
      <w:r w:rsidRPr="00603AFA">
        <w:rPr>
          <w:rFonts w:ascii="Times New Roman" w:hAnsi="Times New Roman"/>
          <w:color w:val="000000"/>
          <w:sz w:val="28"/>
          <w:lang w:val="ru-RU"/>
        </w:rPr>
        <w:t xml:space="preserve">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w:t>
      </w:r>
      <w:r w:rsidRPr="00603AFA">
        <w:rPr>
          <w:rFonts w:ascii="Times New Roman" w:hAnsi="Times New Roman"/>
          <w:color w:val="000000"/>
          <w:sz w:val="28"/>
          <w:lang w:val="ru-RU"/>
        </w:rPr>
        <w:t>углов.</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Оперировать понятиями: симметрия в пространстве; центр, ось и плоск</w:t>
      </w:r>
      <w:r w:rsidRPr="00603AFA">
        <w:rPr>
          <w:rFonts w:ascii="Times New Roman" w:hAnsi="Times New Roman"/>
          <w:color w:val="000000"/>
          <w:sz w:val="28"/>
          <w:lang w:val="ru-RU"/>
        </w:rPr>
        <w:t>ость симметрии; центр, ось и плоскость симметрии фигуры.</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Применять геометрические факты для решения стереометрических</w:t>
      </w:r>
      <w:r w:rsidRPr="00603AFA">
        <w:rPr>
          <w:rFonts w:ascii="Times New Roman" w:hAnsi="Times New Roman"/>
          <w:color w:val="000000"/>
          <w:sz w:val="28"/>
          <w:lang w:val="ru-RU"/>
        </w:rPr>
        <w:t xml:space="preserve"> задач, предполагающих несколько шагов решения, если условия применения заданы в явной форме.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Приводить примеры математических закономернос</w:t>
      </w:r>
      <w:r w:rsidRPr="00603AFA">
        <w:rPr>
          <w:rFonts w:ascii="Times New Roman" w:hAnsi="Times New Roman"/>
          <w:color w:val="000000"/>
          <w:sz w:val="28"/>
          <w:lang w:val="ru-RU"/>
        </w:rPr>
        <w:t>тей в природе и жизни, распознавать проявление законов геометрии в искусстве.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w:t>
      </w:r>
      <w:r w:rsidRPr="00603AFA">
        <w:rPr>
          <w:rFonts w:ascii="Times New Roman" w:hAnsi="Times New Roman"/>
          <w:color w:val="000000"/>
          <w:sz w:val="28"/>
          <w:lang w:val="ru-RU"/>
        </w:rPr>
        <w:t>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D011DE" w:rsidRPr="00603AFA" w:rsidRDefault="00D011DE">
      <w:pPr>
        <w:spacing w:after="0" w:line="264" w:lineRule="auto"/>
        <w:ind w:left="120"/>
        <w:jc w:val="both"/>
        <w:rPr>
          <w:lang w:val="ru-RU"/>
        </w:rPr>
      </w:pPr>
    </w:p>
    <w:p w:rsidR="00D011DE" w:rsidRPr="00603AFA" w:rsidRDefault="006965E6">
      <w:pPr>
        <w:spacing w:after="0" w:line="264" w:lineRule="auto"/>
        <w:ind w:left="120"/>
        <w:jc w:val="both"/>
        <w:rPr>
          <w:lang w:val="ru-RU"/>
        </w:rPr>
      </w:pPr>
      <w:r w:rsidRPr="00603AFA">
        <w:rPr>
          <w:rFonts w:ascii="Times New Roman" w:hAnsi="Times New Roman"/>
          <w:b/>
          <w:color w:val="000000"/>
          <w:sz w:val="28"/>
          <w:lang w:val="ru-RU"/>
        </w:rPr>
        <w:t>11 КЛАСС</w:t>
      </w:r>
    </w:p>
    <w:p w:rsidR="00D011DE" w:rsidRPr="00603AFA" w:rsidRDefault="00D011DE">
      <w:pPr>
        <w:spacing w:after="0" w:line="264" w:lineRule="auto"/>
        <w:ind w:left="120"/>
        <w:jc w:val="both"/>
        <w:rPr>
          <w:lang w:val="ru-RU"/>
        </w:rPr>
      </w:pP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Оперировать понятиями: </w:t>
      </w:r>
      <w:r w:rsidRPr="00603AFA">
        <w:rPr>
          <w:rFonts w:ascii="Times New Roman" w:hAnsi="Times New Roman"/>
          <w:color w:val="000000"/>
          <w:sz w:val="28"/>
          <w:lang w:val="ru-RU"/>
        </w:rPr>
        <w:t>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Распознавать тела вращения (цилиндр, конус, сфера и шар).</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Объяснять способы получения тел</w:t>
      </w:r>
      <w:r w:rsidRPr="00603AFA">
        <w:rPr>
          <w:rFonts w:ascii="Times New Roman" w:hAnsi="Times New Roman"/>
          <w:color w:val="000000"/>
          <w:sz w:val="28"/>
          <w:lang w:val="ru-RU"/>
        </w:rPr>
        <w:t xml:space="preserve"> вращения.</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Классифицировать взаимное расположение сферы и плоскости.</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Вычислять объёмы и площади поверх</w:t>
      </w:r>
      <w:r w:rsidRPr="00603AFA">
        <w:rPr>
          <w:rFonts w:ascii="Times New Roman" w:hAnsi="Times New Roman"/>
          <w:color w:val="000000"/>
          <w:sz w:val="28"/>
          <w:lang w:val="ru-RU"/>
        </w:rPr>
        <w:t>ностей тел вращения, геометрических тел с применением формул.</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Вычислять соотношения между площадями поверхностей и объёмами п</w:t>
      </w:r>
      <w:r w:rsidRPr="00603AFA">
        <w:rPr>
          <w:rFonts w:ascii="Times New Roman" w:hAnsi="Times New Roman"/>
          <w:color w:val="000000"/>
          <w:sz w:val="28"/>
          <w:lang w:val="ru-RU"/>
        </w:rPr>
        <w:t>одобных тел.</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Извлекать, интерпретировать и </w:t>
      </w:r>
      <w:r w:rsidRPr="00603AFA">
        <w:rPr>
          <w:rFonts w:ascii="Times New Roman" w:hAnsi="Times New Roman"/>
          <w:color w:val="000000"/>
          <w:sz w:val="28"/>
          <w:lang w:val="ru-RU"/>
        </w:rPr>
        <w:t>преобразовывать информацию о пространственных геометрических фигурах, представленную на чертежах и рисунках.</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Оперировать понятием вектор в пространстве.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w:t>
      </w:r>
      <w:r w:rsidRPr="00603AFA">
        <w:rPr>
          <w:rFonts w:ascii="Times New Roman" w:hAnsi="Times New Roman"/>
          <w:color w:val="000000"/>
          <w:sz w:val="28"/>
          <w:lang w:val="ru-RU"/>
        </w:rPr>
        <w:t>и свойствами они обладают.</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Применять правило параллелепипеда.</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w:t>
      </w:r>
      <w:r w:rsidRPr="00603AFA">
        <w:rPr>
          <w:rFonts w:ascii="Times New Roman" w:hAnsi="Times New Roman"/>
          <w:color w:val="000000"/>
          <w:sz w:val="28"/>
          <w:lang w:val="ru-RU"/>
        </w:rPr>
        <w:t>компланарные векторы.</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Задавать плоскость уравнением в декартовой системе координат.</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Применять геомет</w:t>
      </w:r>
      <w:r w:rsidRPr="00603AFA">
        <w:rPr>
          <w:rFonts w:ascii="Times New Roman" w:hAnsi="Times New Roman"/>
          <w:color w:val="000000"/>
          <w:sz w:val="28"/>
          <w:lang w:val="ru-RU"/>
        </w:rPr>
        <w:t>рические факты для решения стереометрических задач, предполагающих несколько шагов решения, если условия применения заданы в явной форме.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 xml:space="preserve">Решать задачи на доказательство </w:t>
      </w:r>
      <w:r w:rsidRPr="00603AFA">
        <w:rPr>
          <w:rFonts w:ascii="Times New Roman" w:hAnsi="Times New Roman"/>
          <w:color w:val="000000"/>
          <w:sz w:val="28"/>
          <w:lang w:val="ru-RU"/>
        </w:rPr>
        <w:t>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w:t>
      </w:r>
      <w:r w:rsidRPr="00603AFA">
        <w:rPr>
          <w:rFonts w:ascii="Times New Roman" w:hAnsi="Times New Roman"/>
          <w:color w:val="000000"/>
          <w:sz w:val="28"/>
          <w:lang w:val="ru-RU"/>
        </w:rPr>
        <w:t>реометрических задач.</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D011DE" w:rsidRPr="00603AFA" w:rsidRDefault="006965E6">
      <w:pPr>
        <w:spacing w:after="0" w:line="264" w:lineRule="auto"/>
        <w:ind w:firstLine="600"/>
        <w:jc w:val="both"/>
        <w:rPr>
          <w:lang w:val="ru-RU"/>
        </w:rPr>
      </w:pPr>
      <w:r w:rsidRPr="00603AFA">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w:t>
      </w:r>
      <w:r w:rsidRPr="00603AFA">
        <w:rPr>
          <w:rFonts w:ascii="Times New Roman" w:hAnsi="Times New Roman"/>
          <w:color w:val="000000"/>
          <w:sz w:val="28"/>
          <w:lang w:val="ru-RU"/>
        </w:rPr>
        <w:t>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w:t>
      </w:r>
      <w:r w:rsidRPr="00603AFA">
        <w:rPr>
          <w:rFonts w:ascii="Times New Roman" w:hAnsi="Times New Roman"/>
          <w:color w:val="000000"/>
          <w:sz w:val="28"/>
          <w:lang w:val="ru-RU"/>
        </w:rPr>
        <w:t>нием геометрических величин.</w:t>
      </w:r>
    </w:p>
    <w:p w:rsidR="00D011DE" w:rsidRPr="00603AFA" w:rsidRDefault="00D011DE">
      <w:pPr>
        <w:rPr>
          <w:lang w:val="ru-RU"/>
        </w:rPr>
        <w:sectPr w:rsidR="00D011DE" w:rsidRPr="00603AFA">
          <w:pgSz w:w="11906" w:h="16383"/>
          <w:pgMar w:top="1134" w:right="850" w:bottom="1134" w:left="1701" w:header="720" w:footer="720" w:gutter="0"/>
          <w:cols w:space="720"/>
        </w:sectPr>
      </w:pPr>
    </w:p>
    <w:p w:rsidR="00D011DE" w:rsidRDefault="006965E6">
      <w:pPr>
        <w:spacing w:after="0"/>
        <w:ind w:left="120"/>
      </w:pPr>
      <w:bookmarkStart w:id="17" w:name="block-103568386"/>
      <w:bookmarkEnd w:id="13"/>
      <w:r w:rsidRPr="00603AF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011DE" w:rsidRDefault="006965E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7"/>
        <w:gridCol w:w="4608"/>
        <w:gridCol w:w="1459"/>
        <w:gridCol w:w="1841"/>
        <w:gridCol w:w="1910"/>
        <w:gridCol w:w="3265"/>
      </w:tblGrid>
      <w:tr w:rsidR="00D011DE">
        <w:trPr>
          <w:trHeight w:val="144"/>
          <w:tblCellSpacing w:w="20" w:type="nil"/>
        </w:trPr>
        <w:tc>
          <w:tcPr>
            <w:tcW w:w="446"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 п/п </w:t>
            </w:r>
          </w:p>
          <w:p w:rsidR="00D011DE" w:rsidRDefault="00D011DE">
            <w:pPr>
              <w:spacing w:after="0"/>
              <w:ind w:left="135"/>
            </w:pPr>
          </w:p>
        </w:tc>
        <w:tc>
          <w:tcPr>
            <w:tcW w:w="3344"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Наименование разделов и тем программы </w:t>
            </w:r>
          </w:p>
          <w:p w:rsidR="00D011DE" w:rsidRDefault="00D011DE">
            <w:pPr>
              <w:spacing w:after="0"/>
              <w:ind w:left="135"/>
            </w:pPr>
          </w:p>
        </w:tc>
        <w:tc>
          <w:tcPr>
            <w:tcW w:w="0" w:type="auto"/>
            <w:gridSpan w:val="3"/>
            <w:tcMar>
              <w:top w:w="50" w:type="dxa"/>
              <w:left w:w="100" w:type="dxa"/>
            </w:tcMar>
            <w:vAlign w:val="center"/>
          </w:tcPr>
          <w:p w:rsidR="00D011DE" w:rsidRDefault="006965E6">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Электронные (цифровые) образовательные ресурсы </w:t>
            </w:r>
          </w:p>
          <w:p w:rsidR="00D011DE" w:rsidRDefault="00D011DE">
            <w:pPr>
              <w:spacing w:after="0"/>
              <w:ind w:left="135"/>
            </w:pPr>
          </w:p>
        </w:tc>
      </w:tr>
      <w:tr w:rsidR="00D011DE">
        <w:trPr>
          <w:trHeight w:val="144"/>
          <w:tblCellSpacing w:w="20" w:type="nil"/>
        </w:trPr>
        <w:tc>
          <w:tcPr>
            <w:tcW w:w="0" w:type="auto"/>
            <w:vMerge/>
            <w:tcBorders>
              <w:top w:val="nil"/>
            </w:tcBorders>
            <w:tcMar>
              <w:top w:w="50" w:type="dxa"/>
              <w:left w:w="100" w:type="dxa"/>
            </w:tcMar>
          </w:tcPr>
          <w:p w:rsidR="00D011DE" w:rsidRDefault="00D011DE"/>
        </w:tc>
        <w:tc>
          <w:tcPr>
            <w:tcW w:w="0" w:type="auto"/>
            <w:vMerge/>
            <w:tcBorders>
              <w:top w:val="nil"/>
            </w:tcBorders>
            <w:tcMar>
              <w:top w:w="50" w:type="dxa"/>
              <w:left w:w="100" w:type="dxa"/>
            </w:tcMar>
          </w:tcPr>
          <w:p w:rsidR="00D011DE" w:rsidRDefault="00D011DE"/>
        </w:tc>
        <w:tc>
          <w:tcPr>
            <w:tcW w:w="949"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Всего </w:t>
            </w:r>
          </w:p>
          <w:p w:rsidR="00D011DE" w:rsidRDefault="00D011DE">
            <w:pPr>
              <w:spacing w:after="0"/>
              <w:ind w:left="135"/>
            </w:pPr>
          </w:p>
        </w:tc>
        <w:tc>
          <w:tcPr>
            <w:tcW w:w="1667"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Контрольные работы </w:t>
            </w:r>
          </w:p>
          <w:p w:rsidR="00D011DE" w:rsidRDefault="00D011DE">
            <w:pPr>
              <w:spacing w:after="0"/>
              <w:ind w:left="135"/>
            </w:pPr>
          </w:p>
        </w:tc>
        <w:tc>
          <w:tcPr>
            <w:tcW w:w="1756"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Практические работы </w:t>
            </w:r>
          </w:p>
          <w:p w:rsidR="00D011DE" w:rsidRDefault="00D011DE">
            <w:pPr>
              <w:spacing w:after="0"/>
              <w:ind w:left="135"/>
            </w:pPr>
          </w:p>
        </w:tc>
        <w:tc>
          <w:tcPr>
            <w:tcW w:w="0" w:type="auto"/>
            <w:vMerge/>
            <w:tcBorders>
              <w:top w:val="nil"/>
            </w:tcBorders>
            <w:tcMar>
              <w:top w:w="50" w:type="dxa"/>
              <w:left w:w="100" w:type="dxa"/>
            </w:tcMar>
          </w:tcPr>
          <w:p w:rsidR="00D011DE" w:rsidRDefault="00D011DE"/>
        </w:tc>
      </w:tr>
      <w:tr w:rsidR="00D011DE">
        <w:trPr>
          <w:trHeight w:val="144"/>
          <w:tblCellSpacing w:w="20" w:type="nil"/>
        </w:trPr>
        <w:tc>
          <w:tcPr>
            <w:tcW w:w="446" w:type="dxa"/>
            <w:tcMar>
              <w:top w:w="50" w:type="dxa"/>
              <w:left w:w="100" w:type="dxa"/>
            </w:tcMar>
            <w:vAlign w:val="center"/>
          </w:tcPr>
          <w:p w:rsidR="00D011DE" w:rsidRDefault="006965E6">
            <w:pPr>
              <w:spacing w:after="0"/>
            </w:pPr>
            <w:r>
              <w:rPr>
                <w:rFonts w:ascii="Times New Roman" w:hAnsi="Times New Roman"/>
                <w:color w:val="000000"/>
                <w:sz w:val="24"/>
              </w:rPr>
              <w:t>1</w:t>
            </w:r>
          </w:p>
        </w:tc>
        <w:tc>
          <w:tcPr>
            <w:tcW w:w="3344" w:type="dxa"/>
            <w:tcMar>
              <w:top w:w="50" w:type="dxa"/>
              <w:left w:w="100" w:type="dxa"/>
            </w:tcMar>
            <w:vAlign w:val="center"/>
          </w:tcPr>
          <w:p w:rsidR="00D011DE" w:rsidRDefault="006965E6">
            <w:pPr>
              <w:spacing w:after="0"/>
              <w:ind w:left="135"/>
            </w:pPr>
            <w:r>
              <w:rPr>
                <w:rFonts w:ascii="Times New Roman" w:hAnsi="Times New Roman"/>
                <w:color w:val="000000"/>
                <w:sz w:val="24"/>
              </w:rPr>
              <w:t>Введение в</w:t>
            </w:r>
            <w:r>
              <w:rPr>
                <w:rFonts w:ascii="Times New Roman" w:hAnsi="Times New Roman"/>
                <w:color w:val="000000"/>
                <w:sz w:val="24"/>
              </w:rPr>
              <w:t xml:space="preserve"> стереометрию</w:t>
            </w:r>
          </w:p>
        </w:tc>
        <w:tc>
          <w:tcPr>
            <w:tcW w:w="9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D011DE" w:rsidRDefault="00D011DE">
            <w:pPr>
              <w:spacing w:after="0"/>
              <w:ind w:left="135"/>
              <w:jc w:val="center"/>
            </w:pPr>
          </w:p>
        </w:tc>
        <w:tc>
          <w:tcPr>
            <w:tcW w:w="1756" w:type="dxa"/>
            <w:tcMar>
              <w:top w:w="50" w:type="dxa"/>
              <w:left w:w="100" w:type="dxa"/>
            </w:tcMar>
            <w:vAlign w:val="center"/>
          </w:tcPr>
          <w:p w:rsidR="00D011DE" w:rsidRDefault="00D011DE">
            <w:pPr>
              <w:spacing w:after="0"/>
              <w:ind w:left="135"/>
              <w:jc w:val="center"/>
            </w:pPr>
          </w:p>
        </w:tc>
        <w:tc>
          <w:tcPr>
            <w:tcW w:w="2568" w:type="dxa"/>
            <w:tcMar>
              <w:top w:w="50" w:type="dxa"/>
              <w:left w:w="100" w:type="dxa"/>
            </w:tcMar>
            <w:vAlign w:val="center"/>
          </w:tcPr>
          <w:p w:rsidR="00D011DE" w:rsidRDefault="006965E6">
            <w:pPr>
              <w:spacing w:after="0"/>
              <w:ind w:left="135"/>
            </w:pPr>
            <w:hyperlink r:id="rId5">
              <w:r>
                <w:rPr>
                  <w:rFonts w:ascii="Times New Roman" w:hAnsi="Times New Roman"/>
                  <w:color w:val="0000FF"/>
                  <w:u w:val="single"/>
                </w:rPr>
                <w:t>https://m.edsoo.ru/S2X6T9S4N</w:t>
              </w:r>
            </w:hyperlink>
          </w:p>
        </w:tc>
      </w:tr>
      <w:tr w:rsidR="00D011DE">
        <w:trPr>
          <w:trHeight w:val="144"/>
          <w:tblCellSpacing w:w="20" w:type="nil"/>
        </w:trPr>
        <w:tc>
          <w:tcPr>
            <w:tcW w:w="446" w:type="dxa"/>
            <w:tcMar>
              <w:top w:w="50" w:type="dxa"/>
              <w:left w:w="100" w:type="dxa"/>
            </w:tcMar>
            <w:vAlign w:val="center"/>
          </w:tcPr>
          <w:p w:rsidR="00D011DE" w:rsidRDefault="006965E6">
            <w:pPr>
              <w:spacing w:after="0"/>
            </w:pPr>
            <w:r>
              <w:rPr>
                <w:rFonts w:ascii="Times New Roman" w:hAnsi="Times New Roman"/>
                <w:color w:val="000000"/>
                <w:sz w:val="24"/>
              </w:rPr>
              <w:t>2</w:t>
            </w:r>
          </w:p>
        </w:tc>
        <w:tc>
          <w:tcPr>
            <w:tcW w:w="3344" w:type="dxa"/>
            <w:tcMar>
              <w:top w:w="50" w:type="dxa"/>
              <w:left w:w="100" w:type="dxa"/>
            </w:tcMar>
            <w:vAlign w:val="center"/>
          </w:tcPr>
          <w:p w:rsidR="00D011DE" w:rsidRDefault="006965E6">
            <w:pPr>
              <w:spacing w:after="0"/>
              <w:ind w:left="135"/>
            </w:pPr>
            <w:r w:rsidRPr="00603AFA">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D011DE" w:rsidRDefault="00D011DE">
            <w:pPr>
              <w:spacing w:after="0"/>
              <w:ind w:left="135"/>
              <w:jc w:val="center"/>
            </w:pPr>
          </w:p>
        </w:tc>
        <w:tc>
          <w:tcPr>
            <w:tcW w:w="2568" w:type="dxa"/>
            <w:tcMar>
              <w:top w:w="50" w:type="dxa"/>
              <w:left w:w="100" w:type="dxa"/>
            </w:tcMar>
            <w:vAlign w:val="center"/>
          </w:tcPr>
          <w:p w:rsidR="00D011DE" w:rsidRDefault="006965E6">
            <w:pPr>
              <w:spacing w:after="0"/>
              <w:ind w:left="135"/>
            </w:pPr>
            <w:hyperlink r:id="rId6">
              <w:r>
                <w:rPr>
                  <w:rFonts w:ascii="Times New Roman" w:hAnsi="Times New Roman"/>
                  <w:color w:val="0000FF"/>
                  <w:u w:val="single"/>
                </w:rPr>
                <w:t>https://m.edsoo.ru/A4F4T4A1Q</w:t>
              </w:r>
            </w:hyperlink>
          </w:p>
        </w:tc>
      </w:tr>
      <w:tr w:rsidR="00D011DE">
        <w:trPr>
          <w:trHeight w:val="144"/>
          <w:tblCellSpacing w:w="20" w:type="nil"/>
        </w:trPr>
        <w:tc>
          <w:tcPr>
            <w:tcW w:w="446" w:type="dxa"/>
            <w:tcMar>
              <w:top w:w="50" w:type="dxa"/>
              <w:left w:w="100" w:type="dxa"/>
            </w:tcMar>
            <w:vAlign w:val="center"/>
          </w:tcPr>
          <w:p w:rsidR="00D011DE" w:rsidRDefault="006965E6">
            <w:pPr>
              <w:spacing w:after="0"/>
            </w:pPr>
            <w:r>
              <w:rPr>
                <w:rFonts w:ascii="Times New Roman" w:hAnsi="Times New Roman"/>
                <w:color w:val="000000"/>
                <w:sz w:val="24"/>
              </w:rPr>
              <w:t>3</w:t>
            </w:r>
          </w:p>
        </w:tc>
        <w:tc>
          <w:tcPr>
            <w:tcW w:w="3344" w:type="dxa"/>
            <w:tcMar>
              <w:top w:w="50" w:type="dxa"/>
              <w:left w:w="100" w:type="dxa"/>
            </w:tcMar>
            <w:vAlign w:val="center"/>
          </w:tcPr>
          <w:p w:rsidR="00D011DE" w:rsidRDefault="006965E6">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D011DE" w:rsidRDefault="00D011DE">
            <w:pPr>
              <w:spacing w:after="0"/>
              <w:ind w:left="135"/>
              <w:jc w:val="center"/>
            </w:pPr>
          </w:p>
        </w:tc>
        <w:tc>
          <w:tcPr>
            <w:tcW w:w="1756" w:type="dxa"/>
            <w:tcMar>
              <w:top w:w="50" w:type="dxa"/>
              <w:left w:w="100" w:type="dxa"/>
            </w:tcMar>
            <w:vAlign w:val="center"/>
          </w:tcPr>
          <w:p w:rsidR="00D011DE" w:rsidRDefault="00D011DE">
            <w:pPr>
              <w:spacing w:after="0"/>
              <w:ind w:left="135"/>
              <w:jc w:val="center"/>
            </w:pPr>
          </w:p>
        </w:tc>
        <w:tc>
          <w:tcPr>
            <w:tcW w:w="2568" w:type="dxa"/>
            <w:tcMar>
              <w:top w:w="50" w:type="dxa"/>
              <w:left w:w="100" w:type="dxa"/>
            </w:tcMar>
            <w:vAlign w:val="center"/>
          </w:tcPr>
          <w:p w:rsidR="00D011DE" w:rsidRDefault="006965E6">
            <w:pPr>
              <w:spacing w:after="0"/>
              <w:ind w:left="135"/>
            </w:pPr>
            <w:hyperlink r:id="rId7">
              <w:r>
                <w:rPr>
                  <w:rFonts w:ascii="Times New Roman" w:hAnsi="Times New Roman"/>
                  <w:color w:val="0000FF"/>
                  <w:u w:val="single"/>
                </w:rPr>
                <w:t>https://m.edsoo.ru/H6S9B2H3C</w:t>
              </w:r>
            </w:hyperlink>
          </w:p>
        </w:tc>
      </w:tr>
      <w:tr w:rsidR="00D011DE">
        <w:trPr>
          <w:trHeight w:val="144"/>
          <w:tblCellSpacing w:w="20" w:type="nil"/>
        </w:trPr>
        <w:tc>
          <w:tcPr>
            <w:tcW w:w="446" w:type="dxa"/>
            <w:tcMar>
              <w:top w:w="50" w:type="dxa"/>
              <w:left w:w="100" w:type="dxa"/>
            </w:tcMar>
            <w:vAlign w:val="center"/>
          </w:tcPr>
          <w:p w:rsidR="00D011DE" w:rsidRDefault="006965E6">
            <w:pPr>
              <w:spacing w:after="0"/>
            </w:pPr>
            <w:r>
              <w:rPr>
                <w:rFonts w:ascii="Times New Roman" w:hAnsi="Times New Roman"/>
                <w:color w:val="000000"/>
                <w:sz w:val="24"/>
              </w:rPr>
              <w:t>4</w:t>
            </w:r>
          </w:p>
        </w:tc>
        <w:tc>
          <w:tcPr>
            <w:tcW w:w="3344"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D011DE" w:rsidRDefault="00D011DE">
            <w:pPr>
              <w:spacing w:after="0"/>
              <w:ind w:left="135"/>
              <w:jc w:val="center"/>
            </w:pPr>
          </w:p>
        </w:tc>
        <w:tc>
          <w:tcPr>
            <w:tcW w:w="2568" w:type="dxa"/>
            <w:tcMar>
              <w:top w:w="50" w:type="dxa"/>
              <w:left w:w="100" w:type="dxa"/>
            </w:tcMar>
            <w:vAlign w:val="center"/>
          </w:tcPr>
          <w:p w:rsidR="00D011DE" w:rsidRDefault="006965E6">
            <w:pPr>
              <w:spacing w:after="0"/>
              <w:ind w:left="135"/>
            </w:pPr>
            <w:hyperlink r:id="rId8">
              <w:r>
                <w:rPr>
                  <w:rFonts w:ascii="Times New Roman" w:hAnsi="Times New Roman"/>
                  <w:color w:val="0000FF"/>
                  <w:u w:val="single"/>
                </w:rPr>
                <w:t>https://m.edsoo.ru/V1P7V4O5P</w:t>
              </w:r>
            </w:hyperlink>
          </w:p>
        </w:tc>
      </w:tr>
      <w:tr w:rsidR="00D011DE">
        <w:trPr>
          <w:trHeight w:val="144"/>
          <w:tblCellSpacing w:w="20" w:type="nil"/>
        </w:trPr>
        <w:tc>
          <w:tcPr>
            <w:tcW w:w="446" w:type="dxa"/>
            <w:tcMar>
              <w:top w:w="50" w:type="dxa"/>
              <w:left w:w="100" w:type="dxa"/>
            </w:tcMar>
            <w:vAlign w:val="center"/>
          </w:tcPr>
          <w:p w:rsidR="00D011DE" w:rsidRDefault="006965E6">
            <w:pPr>
              <w:spacing w:after="0"/>
            </w:pPr>
            <w:r>
              <w:rPr>
                <w:rFonts w:ascii="Times New Roman" w:hAnsi="Times New Roman"/>
                <w:color w:val="000000"/>
                <w:sz w:val="24"/>
              </w:rPr>
              <w:t>5</w:t>
            </w:r>
          </w:p>
        </w:tc>
        <w:tc>
          <w:tcPr>
            <w:tcW w:w="3344" w:type="dxa"/>
            <w:tcMar>
              <w:top w:w="50" w:type="dxa"/>
              <w:left w:w="100" w:type="dxa"/>
            </w:tcMar>
            <w:vAlign w:val="center"/>
          </w:tcPr>
          <w:p w:rsidR="00D011DE" w:rsidRDefault="006965E6">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D011DE" w:rsidRDefault="00D011DE">
            <w:pPr>
              <w:spacing w:after="0"/>
              <w:ind w:left="135"/>
              <w:jc w:val="center"/>
            </w:pPr>
          </w:p>
        </w:tc>
        <w:tc>
          <w:tcPr>
            <w:tcW w:w="2568" w:type="dxa"/>
            <w:tcMar>
              <w:top w:w="50" w:type="dxa"/>
              <w:left w:w="100" w:type="dxa"/>
            </w:tcMar>
            <w:vAlign w:val="center"/>
          </w:tcPr>
          <w:p w:rsidR="00D011DE" w:rsidRDefault="006965E6">
            <w:pPr>
              <w:spacing w:after="0"/>
              <w:ind w:left="135"/>
            </w:pPr>
            <w:hyperlink r:id="rId9">
              <w:r>
                <w:rPr>
                  <w:rFonts w:ascii="Times New Roman" w:hAnsi="Times New Roman"/>
                  <w:color w:val="0000FF"/>
                  <w:u w:val="single"/>
                </w:rPr>
                <w:t>https://m.edsoo.ru/H4T8T0O3J</w:t>
              </w:r>
            </w:hyperlink>
          </w:p>
        </w:tc>
      </w:tr>
      <w:tr w:rsidR="00D011DE">
        <w:trPr>
          <w:trHeight w:val="144"/>
          <w:tblCellSpacing w:w="20" w:type="nil"/>
        </w:trPr>
        <w:tc>
          <w:tcPr>
            <w:tcW w:w="446" w:type="dxa"/>
            <w:tcMar>
              <w:top w:w="50" w:type="dxa"/>
              <w:left w:w="100" w:type="dxa"/>
            </w:tcMar>
            <w:vAlign w:val="center"/>
          </w:tcPr>
          <w:p w:rsidR="00D011DE" w:rsidRDefault="006965E6">
            <w:pPr>
              <w:spacing w:after="0"/>
            </w:pPr>
            <w:r>
              <w:rPr>
                <w:rFonts w:ascii="Times New Roman" w:hAnsi="Times New Roman"/>
                <w:color w:val="000000"/>
                <w:sz w:val="24"/>
              </w:rPr>
              <w:t>6</w:t>
            </w:r>
          </w:p>
        </w:tc>
        <w:tc>
          <w:tcPr>
            <w:tcW w:w="3344" w:type="dxa"/>
            <w:tcMar>
              <w:top w:w="50" w:type="dxa"/>
              <w:left w:w="100" w:type="dxa"/>
            </w:tcMar>
            <w:vAlign w:val="center"/>
          </w:tcPr>
          <w:p w:rsidR="00D011DE" w:rsidRDefault="006965E6">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D011DE" w:rsidRDefault="00D011DE">
            <w:pPr>
              <w:spacing w:after="0"/>
              <w:ind w:left="135"/>
              <w:jc w:val="center"/>
            </w:pPr>
          </w:p>
        </w:tc>
        <w:tc>
          <w:tcPr>
            <w:tcW w:w="2568" w:type="dxa"/>
            <w:tcMar>
              <w:top w:w="50" w:type="dxa"/>
              <w:left w:w="100" w:type="dxa"/>
            </w:tcMar>
            <w:vAlign w:val="center"/>
          </w:tcPr>
          <w:p w:rsidR="00D011DE" w:rsidRDefault="006965E6">
            <w:pPr>
              <w:spacing w:after="0"/>
              <w:ind w:left="135"/>
            </w:pPr>
            <w:hyperlink r:id="rId10">
              <w:r>
                <w:rPr>
                  <w:rFonts w:ascii="Times New Roman" w:hAnsi="Times New Roman"/>
                  <w:color w:val="0000FF"/>
                  <w:u w:val="single"/>
                </w:rPr>
                <w:t>https://m.edsoo.ru/M0U7P9J8N</w:t>
              </w:r>
            </w:hyperlink>
          </w:p>
        </w:tc>
      </w:tr>
      <w:tr w:rsidR="00D011DE">
        <w:trPr>
          <w:trHeight w:val="144"/>
          <w:tblCellSpacing w:w="20" w:type="nil"/>
        </w:trPr>
        <w:tc>
          <w:tcPr>
            <w:tcW w:w="446" w:type="dxa"/>
            <w:tcMar>
              <w:top w:w="50" w:type="dxa"/>
              <w:left w:w="100" w:type="dxa"/>
            </w:tcMar>
            <w:vAlign w:val="center"/>
          </w:tcPr>
          <w:p w:rsidR="00D011DE" w:rsidRDefault="006965E6">
            <w:pPr>
              <w:spacing w:after="0"/>
            </w:pPr>
            <w:r>
              <w:rPr>
                <w:rFonts w:ascii="Times New Roman" w:hAnsi="Times New Roman"/>
                <w:color w:val="000000"/>
                <w:sz w:val="24"/>
              </w:rPr>
              <w:t>7</w:t>
            </w:r>
          </w:p>
        </w:tc>
        <w:tc>
          <w:tcPr>
            <w:tcW w:w="3344"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D011DE" w:rsidRDefault="00D011DE">
            <w:pPr>
              <w:spacing w:after="0"/>
              <w:ind w:left="135"/>
              <w:jc w:val="center"/>
            </w:pPr>
          </w:p>
        </w:tc>
        <w:tc>
          <w:tcPr>
            <w:tcW w:w="2568" w:type="dxa"/>
            <w:tcMar>
              <w:top w:w="50" w:type="dxa"/>
              <w:left w:w="100" w:type="dxa"/>
            </w:tcMar>
            <w:vAlign w:val="center"/>
          </w:tcPr>
          <w:p w:rsidR="00D011DE" w:rsidRDefault="006965E6">
            <w:pPr>
              <w:spacing w:after="0"/>
              <w:ind w:left="135"/>
            </w:pPr>
            <w:hyperlink r:id="rId11">
              <w:r>
                <w:rPr>
                  <w:rFonts w:ascii="Times New Roman" w:hAnsi="Times New Roman"/>
                  <w:color w:val="0000FF"/>
                  <w:u w:val="single"/>
                </w:rPr>
                <w:t>https://m.edsoo.ru/Y0B4Q4U6W</w:t>
              </w:r>
            </w:hyperlink>
          </w:p>
        </w:tc>
      </w:tr>
      <w:tr w:rsidR="00D011DE">
        <w:trPr>
          <w:trHeight w:val="144"/>
          <w:tblCellSpacing w:w="20" w:type="nil"/>
        </w:trPr>
        <w:tc>
          <w:tcPr>
            <w:tcW w:w="0" w:type="auto"/>
            <w:gridSpan w:val="2"/>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D011DE" w:rsidRDefault="00D011DE"/>
        </w:tc>
      </w:tr>
    </w:tbl>
    <w:p w:rsidR="00D011DE" w:rsidRDefault="00D011DE">
      <w:pPr>
        <w:sectPr w:rsidR="00D011DE">
          <w:pgSz w:w="16383" w:h="11906" w:orient="landscape"/>
          <w:pgMar w:top="1134" w:right="850" w:bottom="1134" w:left="1701" w:header="720" w:footer="720" w:gutter="0"/>
          <w:cols w:space="720"/>
        </w:sectPr>
      </w:pPr>
    </w:p>
    <w:p w:rsidR="00D011DE" w:rsidRDefault="006965E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378"/>
        <w:gridCol w:w="1559"/>
        <w:gridCol w:w="1841"/>
        <w:gridCol w:w="1910"/>
        <w:gridCol w:w="3203"/>
      </w:tblGrid>
      <w:tr w:rsidR="00D011DE">
        <w:trPr>
          <w:trHeight w:val="144"/>
          <w:tblCellSpacing w:w="20" w:type="nil"/>
        </w:trPr>
        <w:tc>
          <w:tcPr>
            <w:tcW w:w="485"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 п/п </w:t>
            </w:r>
          </w:p>
          <w:p w:rsidR="00D011DE" w:rsidRDefault="00D011DE">
            <w:pPr>
              <w:spacing w:after="0"/>
              <w:ind w:left="135"/>
            </w:pPr>
          </w:p>
        </w:tc>
        <w:tc>
          <w:tcPr>
            <w:tcW w:w="2640"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Наименование разделов и тем программы </w:t>
            </w:r>
          </w:p>
          <w:p w:rsidR="00D011DE" w:rsidRDefault="00D011DE">
            <w:pPr>
              <w:spacing w:after="0"/>
              <w:ind w:left="135"/>
            </w:pPr>
          </w:p>
        </w:tc>
        <w:tc>
          <w:tcPr>
            <w:tcW w:w="0" w:type="auto"/>
            <w:gridSpan w:val="3"/>
            <w:tcMar>
              <w:top w:w="50" w:type="dxa"/>
              <w:left w:w="100" w:type="dxa"/>
            </w:tcMar>
            <w:vAlign w:val="center"/>
          </w:tcPr>
          <w:p w:rsidR="00D011DE" w:rsidRDefault="006965E6">
            <w:pPr>
              <w:spacing w:after="0"/>
            </w:pPr>
            <w:r>
              <w:rPr>
                <w:rFonts w:ascii="Times New Roman" w:hAnsi="Times New Roman"/>
                <w:b/>
                <w:color w:val="000000"/>
                <w:sz w:val="24"/>
              </w:rPr>
              <w:t xml:space="preserve">Количество </w:t>
            </w:r>
            <w:r>
              <w:rPr>
                <w:rFonts w:ascii="Times New Roman" w:hAnsi="Times New Roman"/>
                <w:b/>
                <w:color w:val="000000"/>
                <w:sz w:val="24"/>
              </w:rPr>
              <w:t>часов</w:t>
            </w:r>
          </w:p>
        </w:tc>
        <w:tc>
          <w:tcPr>
            <w:tcW w:w="2757"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Электронные (цифровые) образовательные ресурсы </w:t>
            </w:r>
          </w:p>
          <w:p w:rsidR="00D011DE" w:rsidRDefault="00D011DE">
            <w:pPr>
              <w:spacing w:after="0"/>
              <w:ind w:left="135"/>
            </w:pPr>
          </w:p>
        </w:tc>
      </w:tr>
      <w:tr w:rsidR="00D011DE">
        <w:trPr>
          <w:trHeight w:val="144"/>
          <w:tblCellSpacing w:w="20" w:type="nil"/>
        </w:trPr>
        <w:tc>
          <w:tcPr>
            <w:tcW w:w="0" w:type="auto"/>
            <w:vMerge/>
            <w:tcBorders>
              <w:top w:val="nil"/>
            </w:tcBorders>
            <w:tcMar>
              <w:top w:w="50" w:type="dxa"/>
              <w:left w:w="100" w:type="dxa"/>
            </w:tcMar>
          </w:tcPr>
          <w:p w:rsidR="00D011DE" w:rsidRDefault="00D011DE"/>
        </w:tc>
        <w:tc>
          <w:tcPr>
            <w:tcW w:w="0" w:type="auto"/>
            <w:vMerge/>
            <w:tcBorders>
              <w:top w:val="nil"/>
            </w:tcBorders>
            <w:tcMar>
              <w:top w:w="50" w:type="dxa"/>
              <w:left w:w="100" w:type="dxa"/>
            </w:tcMar>
          </w:tcPr>
          <w:p w:rsidR="00D011DE" w:rsidRDefault="00D011DE"/>
        </w:tc>
        <w:tc>
          <w:tcPr>
            <w:tcW w:w="1017"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Всего </w:t>
            </w:r>
          </w:p>
          <w:p w:rsidR="00D011DE" w:rsidRDefault="00D011DE">
            <w:pPr>
              <w:spacing w:after="0"/>
              <w:ind w:left="135"/>
            </w:pPr>
          </w:p>
        </w:tc>
        <w:tc>
          <w:tcPr>
            <w:tcW w:w="1745"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Контрольные работы </w:t>
            </w:r>
          </w:p>
          <w:p w:rsidR="00D011DE" w:rsidRDefault="00D011DE">
            <w:pPr>
              <w:spacing w:after="0"/>
              <w:ind w:left="135"/>
            </w:pPr>
          </w:p>
        </w:tc>
        <w:tc>
          <w:tcPr>
            <w:tcW w:w="1829"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Практические работы </w:t>
            </w:r>
          </w:p>
          <w:p w:rsidR="00D011DE" w:rsidRDefault="00D011DE">
            <w:pPr>
              <w:spacing w:after="0"/>
              <w:ind w:left="135"/>
            </w:pPr>
          </w:p>
        </w:tc>
        <w:tc>
          <w:tcPr>
            <w:tcW w:w="0" w:type="auto"/>
            <w:vMerge/>
            <w:tcBorders>
              <w:top w:val="nil"/>
            </w:tcBorders>
            <w:tcMar>
              <w:top w:w="50" w:type="dxa"/>
              <w:left w:w="100" w:type="dxa"/>
            </w:tcMar>
          </w:tcPr>
          <w:p w:rsidR="00D011DE" w:rsidRDefault="00D011DE"/>
        </w:tc>
      </w:tr>
      <w:tr w:rsidR="00D011DE">
        <w:trPr>
          <w:trHeight w:val="144"/>
          <w:tblCellSpacing w:w="20" w:type="nil"/>
        </w:trPr>
        <w:tc>
          <w:tcPr>
            <w:tcW w:w="485" w:type="dxa"/>
            <w:tcMar>
              <w:top w:w="50" w:type="dxa"/>
              <w:left w:w="100" w:type="dxa"/>
            </w:tcMar>
            <w:vAlign w:val="center"/>
          </w:tcPr>
          <w:p w:rsidR="00D011DE" w:rsidRDefault="006965E6">
            <w:pPr>
              <w:spacing w:after="0"/>
            </w:pPr>
            <w:r>
              <w:rPr>
                <w:rFonts w:ascii="Times New Roman" w:hAnsi="Times New Roman"/>
                <w:color w:val="000000"/>
                <w:sz w:val="24"/>
              </w:rPr>
              <w:t>1</w:t>
            </w:r>
          </w:p>
        </w:tc>
        <w:tc>
          <w:tcPr>
            <w:tcW w:w="2640" w:type="dxa"/>
            <w:tcMar>
              <w:top w:w="50" w:type="dxa"/>
              <w:left w:w="100" w:type="dxa"/>
            </w:tcMar>
            <w:vAlign w:val="center"/>
          </w:tcPr>
          <w:p w:rsidR="00D011DE" w:rsidRDefault="006965E6">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D011DE" w:rsidRDefault="00D011DE">
            <w:pPr>
              <w:spacing w:after="0"/>
              <w:ind w:left="135"/>
              <w:jc w:val="center"/>
            </w:pPr>
          </w:p>
        </w:tc>
        <w:tc>
          <w:tcPr>
            <w:tcW w:w="1829" w:type="dxa"/>
            <w:tcMar>
              <w:top w:w="50" w:type="dxa"/>
              <w:left w:w="100" w:type="dxa"/>
            </w:tcMar>
            <w:vAlign w:val="center"/>
          </w:tcPr>
          <w:p w:rsidR="00D011DE" w:rsidRDefault="00D011DE">
            <w:pPr>
              <w:spacing w:after="0"/>
              <w:ind w:left="135"/>
              <w:jc w:val="center"/>
            </w:pPr>
          </w:p>
        </w:tc>
        <w:tc>
          <w:tcPr>
            <w:tcW w:w="2757" w:type="dxa"/>
            <w:tcMar>
              <w:top w:w="50" w:type="dxa"/>
              <w:left w:w="100" w:type="dxa"/>
            </w:tcMar>
            <w:vAlign w:val="center"/>
          </w:tcPr>
          <w:p w:rsidR="00D011DE" w:rsidRDefault="006965E6">
            <w:pPr>
              <w:spacing w:after="0"/>
              <w:ind w:left="135"/>
            </w:pPr>
            <w:hyperlink r:id="rId12">
              <w:r>
                <w:rPr>
                  <w:rFonts w:ascii="Times New Roman" w:hAnsi="Times New Roman"/>
                  <w:color w:val="0000FF"/>
                  <w:u w:val="single"/>
                </w:rPr>
                <w:t>https://m.edsoo.ru/S5Z2P7H5N</w:t>
              </w:r>
            </w:hyperlink>
          </w:p>
        </w:tc>
      </w:tr>
      <w:tr w:rsidR="00D011DE">
        <w:trPr>
          <w:trHeight w:val="144"/>
          <w:tblCellSpacing w:w="20" w:type="nil"/>
        </w:trPr>
        <w:tc>
          <w:tcPr>
            <w:tcW w:w="485" w:type="dxa"/>
            <w:tcMar>
              <w:top w:w="50" w:type="dxa"/>
              <w:left w:w="100" w:type="dxa"/>
            </w:tcMar>
            <w:vAlign w:val="center"/>
          </w:tcPr>
          <w:p w:rsidR="00D011DE" w:rsidRDefault="006965E6">
            <w:pPr>
              <w:spacing w:after="0"/>
            </w:pPr>
            <w:r>
              <w:rPr>
                <w:rFonts w:ascii="Times New Roman" w:hAnsi="Times New Roman"/>
                <w:color w:val="000000"/>
                <w:sz w:val="24"/>
              </w:rPr>
              <w:t>2</w:t>
            </w:r>
          </w:p>
        </w:tc>
        <w:tc>
          <w:tcPr>
            <w:tcW w:w="2640" w:type="dxa"/>
            <w:tcMar>
              <w:top w:w="50" w:type="dxa"/>
              <w:left w:w="100" w:type="dxa"/>
            </w:tcMar>
            <w:vAlign w:val="center"/>
          </w:tcPr>
          <w:p w:rsidR="00D011DE" w:rsidRDefault="006965E6">
            <w:pPr>
              <w:spacing w:after="0"/>
              <w:ind w:left="135"/>
            </w:pPr>
            <w:r>
              <w:rPr>
                <w:rFonts w:ascii="Times New Roman" w:hAnsi="Times New Roman"/>
                <w:color w:val="000000"/>
                <w:sz w:val="24"/>
              </w:rPr>
              <w:t>Объёмы тел</w:t>
            </w:r>
          </w:p>
        </w:tc>
        <w:tc>
          <w:tcPr>
            <w:tcW w:w="1017"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011DE" w:rsidRDefault="00D011DE">
            <w:pPr>
              <w:spacing w:after="0"/>
              <w:ind w:left="135"/>
              <w:jc w:val="center"/>
            </w:pPr>
          </w:p>
        </w:tc>
        <w:tc>
          <w:tcPr>
            <w:tcW w:w="2757" w:type="dxa"/>
            <w:tcMar>
              <w:top w:w="50" w:type="dxa"/>
              <w:left w:w="100" w:type="dxa"/>
            </w:tcMar>
            <w:vAlign w:val="center"/>
          </w:tcPr>
          <w:p w:rsidR="00D011DE" w:rsidRDefault="006965E6">
            <w:pPr>
              <w:spacing w:after="0"/>
              <w:ind w:left="135"/>
            </w:pPr>
            <w:hyperlink r:id="rId13">
              <w:r>
                <w:rPr>
                  <w:rFonts w:ascii="Times New Roman" w:hAnsi="Times New Roman"/>
                  <w:color w:val="0000FF"/>
                  <w:u w:val="single"/>
                </w:rPr>
                <w:t>https://m.edsoo.ru/U2Z5G4Q9N</w:t>
              </w:r>
            </w:hyperlink>
          </w:p>
        </w:tc>
      </w:tr>
      <w:tr w:rsidR="00D011DE">
        <w:trPr>
          <w:trHeight w:val="144"/>
          <w:tblCellSpacing w:w="20" w:type="nil"/>
        </w:trPr>
        <w:tc>
          <w:tcPr>
            <w:tcW w:w="485" w:type="dxa"/>
            <w:tcMar>
              <w:top w:w="50" w:type="dxa"/>
              <w:left w:w="100" w:type="dxa"/>
            </w:tcMar>
            <w:vAlign w:val="center"/>
          </w:tcPr>
          <w:p w:rsidR="00D011DE" w:rsidRDefault="006965E6">
            <w:pPr>
              <w:spacing w:after="0"/>
            </w:pPr>
            <w:r>
              <w:rPr>
                <w:rFonts w:ascii="Times New Roman" w:hAnsi="Times New Roman"/>
                <w:color w:val="000000"/>
                <w:sz w:val="24"/>
              </w:rPr>
              <w:t>3</w:t>
            </w:r>
          </w:p>
        </w:tc>
        <w:tc>
          <w:tcPr>
            <w:tcW w:w="2640"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011DE" w:rsidRDefault="00D011DE">
            <w:pPr>
              <w:spacing w:after="0"/>
              <w:ind w:left="135"/>
              <w:jc w:val="center"/>
            </w:pPr>
          </w:p>
        </w:tc>
        <w:tc>
          <w:tcPr>
            <w:tcW w:w="2757" w:type="dxa"/>
            <w:tcMar>
              <w:top w:w="50" w:type="dxa"/>
              <w:left w:w="100" w:type="dxa"/>
            </w:tcMar>
            <w:vAlign w:val="center"/>
          </w:tcPr>
          <w:p w:rsidR="00D011DE" w:rsidRDefault="006965E6">
            <w:pPr>
              <w:spacing w:after="0"/>
              <w:ind w:left="135"/>
            </w:pPr>
            <w:hyperlink r:id="rId14">
              <w:r>
                <w:rPr>
                  <w:rFonts w:ascii="Times New Roman" w:hAnsi="Times New Roman"/>
                  <w:color w:val="0000FF"/>
                  <w:u w:val="single"/>
                </w:rPr>
                <w:t>https://m.edsoo.ru/K7Z1X5A7E</w:t>
              </w:r>
            </w:hyperlink>
          </w:p>
        </w:tc>
      </w:tr>
      <w:tr w:rsidR="00D011DE">
        <w:trPr>
          <w:trHeight w:val="144"/>
          <w:tblCellSpacing w:w="20" w:type="nil"/>
        </w:trPr>
        <w:tc>
          <w:tcPr>
            <w:tcW w:w="485" w:type="dxa"/>
            <w:tcMar>
              <w:top w:w="50" w:type="dxa"/>
              <w:left w:w="100" w:type="dxa"/>
            </w:tcMar>
            <w:vAlign w:val="center"/>
          </w:tcPr>
          <w:p w:rsidR="00D011DE" w:rsidRDefault="006965E6">
            <w:pPr>
              <w:spacing w:after="0"/>
            </w:pPr>
            <w:r>
              <w:rPr>
                <w:rFonts w:ascii="Times New Roman" w:hAnsi="Times New Roman"/>
                <w:color w:val="000000"/>
                <w:sz w:val="24"/>
              </w:rPr>
              <w:t>4</w:t>
            </w:r>
          </w:p>
        </w:tc>
        <w:tc>
          <w:tcPr>
            <w:tcW w:w="2640" w:type="dxa"/>
            <w:tcMar>
              <w:top w:w="50" w:type="dxa"/>
              <w:left w:w="100" w:type="dxa"/>
            </w:tcMar>
            <w:vAlign w:val="center"/>
          </w:tcPr>
          <w:p w:rsidR="00D011DE" w:rsidRDefault="006965E6">
            <w:pPr>
              <w:spacing w:after="0"/>
              <w:ind w:left="135"/>
            </w:pPr>
            <w:r>
              <w:rPr>
                <w:rFonts w:ascii="Times New Roman" w:hAnsi="Times New Roman"/>
                <w:color w:val="000000"/>
                <w:sz w:val="24"/>
              </w:rPr>
              <w:t>Повторение, обобщение, систематизация знаний</w:t>
            </w:r>
          </w:p>
        </w:tc>
        <w:tc>
          <w:tcPr>
            <w:tcW w:w="1017"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011DE" w:rsidRDefault="00D011DE">
            <w:pPr>
              <w:spacing w:after="0"/>
              <w:ind w:left="135"/>
              <w:jc w:val="center"/>
            </w:pPr>
          </w:p>
        </w:tc>
        <w:tc>
          <w:tcPr>
            <w:tcW w:w="2757" w:type="dxa"/>
            <w:tcMar>
              <w:top w:w="50" w:type="dxa"/>
              <w:left w:w="100" w:type="dxa"/>
            </w:tcMar>
            <w:vAlign w:val="center"/>
          </w:tcPr>
          <w:p w:rsidR="00D011DE" w:rsidRDefault="006965E6">
            <w:pPr>
              <w:spacing w:after="0"/>
              <w:ind w:left="135"/>
            </w:pPr>
            <w:hyperlink r:id="rId15">
              <w:r>
                <w:rPr>
                  <w:rFonts w:ascii="Times New Roman" w:hAnsi="Times New Roman"/>
                  <w:color w:val="0000FF"/>
                  <w:u w:val="single"/>
                </w:rPr>
                <w:t>https://m.edsoo.ru/T4M8P0I5F</w:t>
              </w:r>
            </w:hyperlink>
          </w:p>
        </w:tc>
      </w:tr>
      <w:tr w:rsidR="00D011DE">
        <w:trPr>
          <w:trHeight w:val="144"/>
          <w:tblCellSpacing w:w="20" w:type="nil"/>
        </w:trPr>
        <w:tc>
          <w:tcPr>
            <w:tcW w:w="0" w:type="auto"/>
            <w:gridSpan w:val="2"/>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D011DE" w:rsidRDefault="00D011DE"/>
        </w:tc>
      </w:tr>
    </w:tbl>
    <w:p w:rsidR="00D011DE" w:rsidRDefault="00D011DE">
      <w:pPr>
        <w:sectPr w:rsidR="00D011DE">
          <w:pgSz w:w="16383" w:h="11906" w:orient="landscape"/>
          <w:pgMar w:top="1134" w:right="850" w:bottom="1134" w:left="1701" w:header="720" w:footer="720" w:gutter="0"/>
          <w:cols w:space="720"/>
        </w:sectPr>
      </w:pPr>
    </w:p>
    <w:p w:rsidR="00D011DE" w:rsidRDefault="00D011DE">
      <w:pPr>
        <w:sectPr w:rsidR="00D011DE">
          <w:pgSz w:w="16383" w:h="11906" w:orient="landscape"/>
          <w:pgMar w:top="1134" w:right="850" w:bottom="1134" w:left="1701" w:header="720" w:footer="720" w:gutter="0"/>
          <w:cols w:space="720"/>
        </w:sectPr>
      </w:pPr>
    </w:p>
    <w:p w:rsidR="00D011DE" w:rsidRDefault="006965E6">
      <w:pPr>
        <w:spacing w:after="0"/>
        <w:ind w:left="120"/>
      </w:pPr>
      <w:bookmarkStart w:id="18" w:name="block-103568387"/>
      <w:bookmarkEnd w:id="17"/>
      <w:r>
        <w:rPr>
          <w:rFonts w:ascii="Times New Roman" w:hAnsi="Times New Roman"/>
          <w:b/>
          <w:color w:val="000000"/>
          <w:sz w:val="28"/>
        </w:rPr>
        <w:lastRenderedPageBreak/>
        <w:t xml:space="preserve"> ПОУРОЧНОЕ ПЛАНИРОВАНИЕ </w:t>
      </w:r>
    </w:p>
    <w:p w:rsidR="00D011DE" w:rsidRDefault="006965E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3"/>
        <w:gridCol w:w="3692"/>
        <w:gridCol w:w="1099"/>
        <w:gridCol w:w="1841"/>
        <w:gridCol w:w="1910"/>
        <w:gridCol w:w="1347"/>
        <w:gridCol w:w="3338"/>
      </w:tblGrid>
      <w:tr w:rsidR="00D011DE">
        <w:trPr>
          <w:trHeight w:val="144"/>
          <w:tblCellSpacing w:w="20" w:type="nil"/>
        </w:trPr>
        <w:tc>
          <w:tcPr>
            <w:tcW w:w="358"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 п/п </w:t>
            </w:r>
          </w:p>
          <w:p w:rsidR="00D011DE" w:rsidRDefault="00D011DE">
            <w:pPr>
              <w:spacing w:after="0"/>
              <w:ind w:left="135"/>
            </w:pPr>
          </w:p>
        </w:tc>
        <w:tc>
          <w:tcPr>
            <w:tcW w:w="3488"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Тема урока </w:t>
            </w:r>
          </w:p>
          <w:p w:rsidR="00D011DE" w:rsidRDefault="00D011DE">
            <w:pPr>
              <w:spacing w:after="0"/>
              <w:ind w:left="135"/>
            </w:pPr>
          </w:p>
        </w:tc>
        <w:tc>
          <w:tcPr>
            <w:tcW w:w="0" w:type="auto"/>
            <w:gridSpan w:val="3"/>
            <w:tcMar>
              <w:top w:w="50" w:type="dxa"/>
              <w:left w:w="100" w:type="dxa"/>
            </w:tcMar>
            <w:vAlign w:val="center"/>
          </w:tcPr>
          <w:p w:rsidR="00D011DE" w:rsidRDefault="006965E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Дата изучения </w:t>
            </w:r>
          </w:p>
          <w:p w:rsidR="00D011DE" w:rsidRDefault="00D011DE">
            <w:pPr>
              <w:spacing w:after="0"/>
              <w:ind w:left="135"/>
            </w:pPr>
          </w:p>
        </w:tc>
        <w:tc>
          <w:tcPr>
            <w:tcW w:w="1937"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Электронные цифровые образовательные ресурсы </w:t>
            </w:r>
          </w:p>
          <w:p w:rsidR="00D011DE" w:rsidRDefault="00D011DE">
            <w:pPr>
              <w:spacing w:after="0"/>
              <w:ind w:left="135"/>
            </w:pPr>
          </w:p>
        </w:tc>
      </w:tr>
      <w:tr w:rsidR="00D011DE">
        <w:trPr>
          <w:trHeight w:val="144"/>
          <w:tblCellSpacing w:w="20" w:type="nil"/>
        </w:trPr>
        <w:tc>
          <w:tcPr>
            <w:tcW w:w="0" w:type="auto"/>
            <w:vMerge/>
            <w:tcBorders>
              <w:top w:val="nil"/>
            </w:tcBorders>
            <w:tcMar>
              <w:top w:w="50" w:type="dxa"/>
              <w:left w:w="100" w:type="dxa"/>
            </w:tcMar>
          </w:tcPr>
          <w:p w:rsidR="00D011DE" w:rsidRDefault="00D011DE"/>
        </w:tc>
        <w:tc>
          <w:tcPr>
            <w:tcW w:w="0" w:type="auto"/>
            <w:vMerge/>
            <w:tcBorders>
              <w:top w:val="nil"/>
            </w:tcBorders>
            <w:tcMar>
              <w:top w:w="50" w:type="dxa"/>
              <w:left w:w="100" w:type="dxa"/>
            </w:tcMar>
          </w:tcPr>
          <w:p w:rsidR="00D011DE" w:rsidRDefault="00D011DE"/>
        </w:tc>
        <w:tc>
          <w:tcPr>
            <w:tcW w:w="796"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Всего </w:t>
            </w:r>
          </w:p>
          <w:p w:rsidR="00D011DE" w:rsidRDefault="00D011DE">
            <w:pPr>
              <w:spacing w:after="0"/>
              <w:ind w:left="135"/>
            </w:pPr>
          </w:p>
        </w:tc>
        <w:tc>
          <w:tcPr>
            <w:tcW w:w="1489"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Контрольные работы </w:t>
            </w:r>
          </w:p>
          <w:p w:rsidR="00D011DE" w:rsidRDefault="00D011DE">
            <w:pPr>
              <w:spacing w:after="0"/>
              <w:ind w:left="135"/>
            </w:pPr>
          </w:p>
        </w:tc>
        <w:tc>
          <w:tcPr>
            <w:tcW w:w="1591"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Практические работы </w:t>
            </w:r>
          </w:p>
          <w:p w:rsidR="00D011DE" w:rsidRDefault="00D011DE">
            <w:pPr>
              <w:spacing w:after="0"/>
              <w:ind w:left="135"/>
            </w:pPr>
          </w:p>
        </w:tc>
        <w:tc>
          <w:tcPr>
            <w:tcW w:w="0" w:type="auto"/>
            <w:vMerge/>
            <w:tcBorders>
              <w:top w:val="nil"/>
            </w:tcBorders>
            <w:tcMar>
              <w:top w:w="50" w:type="dxa"/>
              <w:left w:w="100" w:type="dxa"/>
            </w:tcMar>
          </w:tcPr>
          <w:p w:rsidR="00D011DE" w:rsidRDefault="00D011DE"/>
        </w:tc>
        <w:tc>
          <w:tcPr>
            <w:tcW w:w="0" w:type="auto"/>
            <w:vMerge/>
            <w:tcBorders>
              <w:top w:val="nil"/>
            </w:tcBorders>
            <w:tcMar>
              <w:top w:w="50" w:type="dxa"/>
              <w:left w:w="100" w:type="dxa"/>
            </w:tcMar>
          </w:tcPr>
          <w:p w:rsidR="00D011DE" w:rsidRDefault="00D011DE"/>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1</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Основные понятия стереометрии: точка, прямая, плоскость, пространство. Правила изображения на рисунках: изображения плоскостей, параллельных прямых </w:t>
            </w:r>
            <w:r w:rsidRPr="00603AFA">
              <w:rPr>
                <w:rFonts w:ascii="Times New Roman" w:hAnsi="Times New Roman"/>
                <w:color w:val="000000"/>
                <w:sz w:val="24"/>
                <w:lang w:val="ru-RU"/>
              </w:rPr>
              <w:t>(отрезков), середины отрезка</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16">
              <w:r>
                <w:rPr>
                  <w:rFonts w:ascii="Times New Roman" w:hAnsi="Times New Roman"/>
                  <w:color w:val="0000FF"/>
                  <w:u w:val="single"/>
                </w:rPr>
                <w:t>https://m.edsoo.ru/S0S2Y9O2Z</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2</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17">
              <w:r>
                <w:rPr>
                  <w:rFonts w:ascii="Times New Roman" w:hAnsi="Times New Roman"/>
                  <w:color w:val="0000FF"/>
                  <w:u w:val="single"/>
                </w:rPr>
                <w:t>https://m.edsoo.ru/N8V5J9H6P</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3</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18">
              <w:r>
                <w:rPr>
                  <w:rFonts w:ascii="Times New Roman" w:hAnsi="Times New Roman"/>
                  <w:color w:val="0000FF"/>
                  <w:u w:val="single"/>
                </w:rPr>
                <w:t>https://m.edsoo.ru/U2I2H4R9X</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4</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Знакомство с многогранниками, изображение многогранников на </w:t>
            </w:r>
            <w:r w:rsidRPr="00603AFA">
              <w:rPr>
                <w:rFonts w:ascii="Times New Roman" w:hAnsi="Times New Roman"/>
                <w:color w:val="000000"/>
                <w:sz w:val="24"/>
                <w:lang w:val="ru-RU"/>
              </w:rPr>
              <w:t>рисунках, на проекционных чертежах</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19">
              <w:r>
                <w:rPr>
                  <w:rFonts w:ascii="Times New Roman" w:hAnsi="Times New Roman"/>
                  <w:color w:val="0000FF"/>
                  <w:u w:val="single"/>
                </w:rPr>
                <w:t>https://m.edsoo.ru/N4W7I0A5S</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5</w:t>
            </w:r>
          </w:p>
        </w:tc>
        <w:tc>
          <w:tcPr>
            <w:tcW w:w="3488" w:type="dxa"/>
            <w:tcMar>
              <w:top w:w="50" w:type="dxa"/>
              <w:left w:w="100" w:type="dxa"/>
            </w:tcMar>
            <w:vAlign w:val="center"/>
          </w:tcPr>
          <w:p w:rsidR="00D011DE" w:rsidRDefault="006965E6">
            <w:pPr>
              <w:spacing w:after="0"/>
              <w:ind w:left="135"/>
            </w:pPr>
            <w:r w:rsidRPr="00603AFA">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20">
              <w:r>
                <w:rPr>
                  <w:rFonts w:ascii="Times New Roman" w:hAnsi="Times New Roman"/>
                  <w:color w:val="0000FF"/>
                  <w:u w:val="single"/>
                </w:rPr>
                <w:t>https://m.edsoo.ru/D3G0U4V6T</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lastRenderedPageBreak/>
              <w:t>6</w:t>
            </w:r>
          </w:p>
        </w:tc>
        <w:tc>
          <w:tcPr>
            <w:tcW w:w="3488" w:type="dxa"/>
            <w:tcMar>
              <w:top w:w="50" w:type="dxa"/>
              <w:left w:w="100" w:type="dxa"/>
            </w:tcMar>
            <w:vAlign w:val="center"/>
          </w:tcPr>
          <w:p w:rsidR="00D011DE" w:rsidRDefault="006965E6">
            <w:pPr>
              <w:spacing w:after="0"/>
              <w:ind w:left="135"/>
            </w:pPr>
            <w:r w:rsidRPr="00603AFA">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21">
              <w:r>
                <w:rPr>
                  <w:rFonts w:ascii="Times New Roman" w:hAnsi="Times New Roman"/>
                  <w:color w:val="0000FF"/>
                  <w:u w:val="single"/>
                </w:rPr>
                <w:t>https://m.edsoo.ru/C7R7N3P7Z</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7</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Понятие</w:t>
            </w:r>
            <w:r w:rsidRPr="00603AFA">
              <w:rPr>
                <w:rFonts w:ascii="Times New Roman" w:hAnsi="Times New Roman"/>
                <w:color w:val="000000"/>
                <w:sz w:val="24"/>
                <w:lang w:val="ru-RU"/>
              </w:rPr>
              <w:t xml:space="preserve">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22">
              <w:r>
                <w:rPr>
                  <w:rFonts w:ascii="Times New Roman" w:hAnsi="Times New Roman"/>
                  <w:color w:val="0000FF"/>
                  <w:u w:val="single"/>
                </w:rPr>
                <w:t>https://m.edsoo.ru/Y5R6S2W4D</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8</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Понятие об аксиоматическом построении стереометрии: аксиомы стереометрии и следствия</w:t>
            </w:r>
            <w:r w:rsidRPr="00603AFA">
              <w:rPr>
                <w:rFonts w:ascii="Times New Roman" w:hAnsi="Times New Roman"/>
                <w:color w:val="000000"/>
                <w:sz w:val="24"/>
                <w:lang w:val="ru-RU"/>
              </w:rPr>
              <w:t xml:space="preserve"> из них</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23">
              <w:r>
                <w:rPr>
                  <w:rFonts w:ascii="Times New Roman" w:hAnsi="Times New Roman"/>
                  <w:color w:val="0000FF"/>
                  <w:u w:val="single"/>
                </w:rPr>
                <w:t>https://m.edsoo.ru/X4H7V6K7P</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9</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24">
              <w:r>
                <w:rPr>
                  <w:rFonts w:ascii="Times New Roman" w:hAnsi="Times New Roman"/>
                  <w:color w:val="0000FF"/>
                  <w:u w:val="single"/>
                </w:rPr>
                <w:t>https://m.edsoo.ru/Y1T1U8Y5S</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10</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25">
              <w:r>
                <w:rPr>
                  <w:rFonts w:ascii="Times New Roman" w:hAnsi="Times New Roman"/>
                  <w:color w:val="0000FF"/>
                  <w:u w:val="single"/>
                </w:rPr>
                <w:t>https://m.edsoo.ru/U9F1N7T3X</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11</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Взаимное расположение прямых в </w:t>
            </w:r>
            <w:r w:rsidRPr="00603AFA">
              <w:rPr>
                <w:rFonts w:ascii="Times New Roman" w:hAnsi="Times New Roman"/>
                <w:color w:val="000000"/>
                <w:sz w:val="24"/>
                <w:lang w:val="ru-RU"/>
              </w:rPr>
              <w:t>пространстве: пересекающиеся, параллельные и скрещивающиеся прямые</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26">
              <w:r>
                <w:rPr>
                  <w:rFonts w:ascii="Times New Roman" w:hAnsi="Times New Roman"/>
                  <w:color w:val="0000FF"/>
                  <w:u w:val="single"/>
                </w:rPr>
                <w:t>https://m.edsoo.ru/Q4H1S4S9C</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12</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w:t>
            </w:r>
            <w:r w:rsidRPr="00603AFA">
              <w:rPr>
                <w:rFonts w:ascii="Times New Roman" w:hAnsi="Times New Roman"/>
                <w:color w:val="000000"/>
                <w:sz w:val="24"/>
                <w:lang w:val="ru-RU"/>
              </w:rPr>
              <w:t xml:space="preserve"> трёх прямых</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27">
              <w:r>
                <w:rPr>
                  <w:rFonts w:ascii="Times New Roman" w:hAnsi="Times New Roman"/>
                  <w:color w:val="0000FF"/>
                  <w:u w:val="single"/>
                </w:rPr>
                <w:t>https://m.edsoo.ru/B9H0N6R9T</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lastRenderedPageBreak/>
              <w:t>13</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28">
              <w:r>
                <w:rPr>
                  <w:rFonts w:ascii="Times New Roman" w:hAnsi="Times New Roman"/>
                  <w:color w:val="0000FF"/>
                  <w:u w:val="single"/>
                </w:rPr>
                <w:t>https://m.edsoo.ru/U4B5I4D0O</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14</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Углы с сонаправленными сторонами</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29">
              <w:r>
                <w:rPr>
                  <w:rFonts w:ascii="Times New Roman" w:hAnsi="Times New Roman"/>
                  <w:color w:val="0000FF"/>
                  <w:u w:val="single"/>
                </w:rPr>
                <w:t>https://m.edsoo.ru/O9F7F7S7L</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15</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30">
              <w:r>
                <w:rPr>
                  <w:rFonts w:ascii="Times New Roman" w:hAnsi="Times New Roman"/>
                  <w:color w:val="0000FF"/>
                  <w:u w:val="single"/>
                </w:rPr>
                <w:t>https://m.edsoo.ru/M2W6K4M1C</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16</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31">
              <w:r>
                <w:rPr>
                  <w:rFonts w:ascii="Times New Roman" w:hAnsi="Times New Roman"/>
                  <w:color w:val="0000FF"/>
                  <w:u w:val="single"/>
                </w:rPr>
                <w:t>https://m.edsoo.ru/U4P7U0N8C</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17</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Параллельность плоскостей: параллельные плоскости</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32">
              <w:r>
                <w:rPr>
                  <w:rFonts w:ascii="Times New Roman" w:hAnsi="Times New Roman"/>
                  <w:color w:val="0000FF"/>
                  <w:u w:val="single"/>
                </w:rPr>
                <w:t>https://m.edsoo.ru/W5I1H7V1H</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18</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Свойства параллельных плоскостей</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33">
              <w:r>
                <w:rPr>
                  <w:rFonts w:ascii="Times New Roman" w:hAnsi="Times New Roman"/>
                  <w:color w:val="0000FF"/>
                  <w:u w:val="single"/>
                </w:rPr>
                <w:t>https://m.edsoo.ru/V3C9A0L0E</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19</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Простейшие пространственные фигуры на плоскости: </w:t>
            </w:r>
            <w:r w:rsidRPr="00603AFA">
              <w:rPr>
                <w:rFonts w:ascii="Times New Roman" w:hAnsi="Times New Roman"/>
                <w:color w:val="000000"/>
                <w:sz w:val="24"/>
                <w:lang w:val="ru-RU"/>
              </w:rPr>
              <w:t>тетраэдр, куб, параллелепипед</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34">
              <w:r>
                <w:rPr>
                  <w:rFonts w:ascii="Times New Roman" w:hAnsi="Times New Roman"/>
                  <w:color w:val="0000FF"/>
                  <w:u w:val="single"/>
                </w:rPr>
                <w:t>https://m.edsoo.ru/K2B6X6Z6F</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20</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35">
              <w:r>
                <w:rPr>
                  <w:rFonts w:ascii="Times New Roman" w:hAnsi="Times New Roman"/>
                  <w:color w:val="0000FF"/>
                  <w:u w:val="single"/>
                </w:rPr>
                <w:t>https://m.edsoo.ru/C3U4V3I5K</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21</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36">
              <w:r>
                <w:rPr>
                  <w:rFonts w:ascii="Times New Roman" w:hAnsi="Times New Roman"/>
                  <w:color w:val="0000FF"/>
                  <w:u w:val="single"/>
                </w:rPr>
                <w:t>https://m.edsoo.ru/V0J4J9P1L</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22</w:t>
            </w:r>
          </w:p>
        </w:tc>
        <w:tc>
          <w:tcPr>
            <w:tcW w:w="3488" w:type="dxa"/>
            <w:tcMar>
              <w:top w:w="50" w:type="dxa"/>
              <w:left w:w="100" w:type="dxa"/>
            </w:tcMar>
            <w:vAlign w:val="center"/>
          </w:tcPr>
          <w:p w:rsidR="00D011DE" w:rsidRDefault="006965E6">
            <w:pPr>
              <w:spacing w:after="0"/>
              <w:ind w:left="135"/>
            </w:pPr>
            <w:r w:rsidRPr="00603AFA">
              <w:rPr>
                <w:rFonts w:ascii="Times New Roman" w:hAnsi="Times New Roman"/>
                <w:color w:val="000000"/>
                <w:sz w:val="24"/>
                <w:lang w:val="ru-RU"/>
              </w:rPr>
              <w:t xml:space="preserve">Контрольная работа по теме "Прямые и плоскости в пространстве. </w:t>
            </w:r>
            <w:r>
              <w:rPr>
                <w:rFonts w:ascii="Times New Roman" w:hAnsi="Times New Roman"/>
                <w:color w:val="000000"/>
                <w:sz w:val="24"/>
              </w:rPr>
              <w:t>Параллельность прямых и плоскостей"</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37">
              <w:r>
                <w:rPr>
                  <w:rFonts w:ascii="Times New Roman" w:hAnsi="Times New Roman"/>
                  <w:color w:val="0000FF"/>
                  <w:u w:val="single"/>
                </w:rPr>
                <w:t>https://m.edsoo.ru/L4I8D3P1J</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23</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38">
              <w:r>
                <w:rPr>
                  <w:rFonts w:ascii="Times New Roman" w:hAnsi="Times New Roman"/>
                  <w:color w:val="0000FF"/>
                  <w:u w:val="single"/>
                </w:rPr>
                <w:t>https://m.edsoo.ru/G9L6L7U1I</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24</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39">
              <w:r>
                <w:rPr>
                  <w:rFonts w:ascii="Times New Roman" w:hAnsi="Times New Roman"/>
                  <w:color w:val="0000FF"/>
                  <w:u w:val="single"/>
                </w:rPr>
                <w:t>https://m.edsoo.ru/N2O3O2C3R</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lastRenderedPageBreak/>
              <w:t>25</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40">
              <w:r>
                <w:rPr>
                  <w:rFonts w:ascii="Times New Roman" w:hAnsi="Times New Roman"/>
                  <w:color w:val="0000FF"/>
                  <w:u w:val="single"/>
                </w:rPr>
                <w:t>https://m.edsoo.ru/E5E5Z5R4W</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26</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Признак перпендикулярности прямой и</w:t>
            </w:r>
            <w:r w:rsidRPr="00603AFA">
              <w:rPr>
                <w:rFonts w:ascii="Times New Roman" w:hAnsi="Times New Roman"/>
                <w:color w:val="000000"/>
                <w:sz w:val="24"/>
                <w:lang w:val="ru-RU"/>
              </w:rPr>
              <w:t xml:space="preserve">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41">
              <w:r>
                <w:rPr>
                  <w:rFonts w:ascii="Times New Roman" w:hAnsi="Times New Roman"/>
                  <w:color w:val="0000FF"/>
                  <w:u w:val="single"/>
                </w:rPr>
                <w:t>https://m.edsoo.ru/C4F9P3B6C</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27</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42">
              <w:r>
                <w:rPr>
                  <w:rFonts w:ascii="Times New Roman" w:hAnsi="Times New Roman"/>
                  <w:color w:val="0000FF"/>
                  <w:u w:val="single"/>
                </w:rPr>
                <w:t>https://m.edsoo.ru/E6R4R2Q2J</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28</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Теорема о прямой </w:t>
            </w:r>
            <w:r w:rsidRPr="00603AFA">
              <w:rPr>
                <w:rFonts w:ascii="Times New Roman" w:hAnsi="Times New Roman"/>
                <w:color w:val="000000"/>
                <w:sz w:val="24"/>
                <w:lang w:val="ru-RU"/>
              </w:rPr>
              <w:t>перпендикулярной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43">
              <w:r>
                <w:rPr>
                  <w:rFonts w:ascii="Times New Roman" w:hAnsi="Times New Roman"/>
                  <w:color w:val="0000FF"/>
                  <w:u w:val="single"/>
                </w:rPr>
                <w:t>https://m.edsoo.ru/S8U6G9O4R</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29</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44">
              <w:r>
                <w:rPr>
                  <w:rFonts w:ascii="Times New Roman" w:hAnsi="Times New Roman"/>
                  <w:color w:val="0000FF"/>
                  <w:u w:val="single"/>
                </w:rPr>
                <w:t>https://m.edsoo.ru/L7F8S0I6D</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30</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Теорема о</w:t>
            </w:r>
            <w:r w:rsidRPr="00603AFA">
              <w:rPr>
                <w:rFonts w:ascii="Times New Roman" w:hAnsi="Times New Roman"/>
                <w:color w:val="000000"/>
                <w:sz w:val="24"/>
                <w:lang w:val="ru-RU"/>
              </w:rPr>
              <w:t xml:space="preserve"> прямой перпендикулярной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45">
              <w:r>
                <w:rPr>
                  <w:rFonts w:ascii="Times New Roman" w:hAnsi="Times New Roman"/>
                  <w:color w:val="0000FF"/>
                  <w:u w:val="single"/>
                </w:rPr>
                <w:t>https://m.edsoo.ru/O7L4V3D6U</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31</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46">
              <w:r>
                <w:rPr>
                  <w:rFonts w:ascii="Times New Roman" w:hAnsi="Times New Roman"/>
                  <w:color w:val="0000FF"/>
                  <w:u w:val="single"/>
                </w:rPr>
                <w:t>https://m.edsoo.ru/R7P7D2B2Z</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32</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47">
              <w:r>
                <w:rPr>
                  <w:rFonts w:ascii="Times New Roman" w:hAnsi="Times New Roman"/>
                  <w:color w:val="0000FF"/>
                  <w:u w:val="single"/>
                </w:rPr>
                <w:t>https://m.edsoo.ru/V7O1R9G6M</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33</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48">
              <w:r>
                <w:rPr>
                  <w:rFonts w:ascii="Times New Roman" w:hAnsi="Times New Roman"/>
                  <w:color w:val="0000FF"/>
                  <w:u w:val="single"/>
                </w:rPr>
                <w:t>https://m.edsoo.ru/S0Q9Z5D9X</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34</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Перпендикуляр и наклонные: расстояние от</w:t>
            </w:r>
            <w:r w:rsidRPr="00603AFA">
              <w:rPr>
                <w:rFonts w:ascii="Times New Roman" w:hAnsi="Times New Roman"/>
                <w:color w:val="000000"/>
                <w:sz w:val="24"/>
                <w:lang w:val="ru-RU"/>
              </w:rPr>
              <w:t xml:space="preserve"> точки до плоскости, расстояние от прямой до плоскости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49">
              <w:r>
                <w:rPr>
                  <w:rFonts w:ascii="Times New Roman" w:hAnsi="Times New Roman"/>
                  <w:color w:val="0000FF"/>
                  <w:u w:val="single"/>
                </w:rPr>
                <w:t>https://m.edsoo.ru/S6G8J9U0O</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lastRenderedPageBreak/>
              <w:t>35</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50">
              <w:r>
                <w:rPr>
                  <w:rFonts w:ascii="Times New Roman" w:hAnsi="Times New Roman"/>
                  <w:color w:val="0000FF"/>
                  <w:u w:val="single"/>
                </w:rPr>
                <w:t>https://m.edsoo.ru/Z4J2E9W3F</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36</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51">
              <w:r>
                <w:rPr>
                  <w:rFonts w:ascii="Times New Roman" w:hAnsi="Times New Roman"/>
                  <w:color w:val="0000FF"/>
                  <w:u w:val="single"/>
                </w:rPr>
                <w:t>https://m.edsoo.ru/C0X9F9B1H</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37</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52">
              <w:r>
                <w:rPr>
                  <w:rFonts w:ascii="Times New Roman" w:hAnsi="Times New Roman"/>
                  <w:color w:val="0000FF"/>
                  <w:u w:val="single"/>
                </w:rPr>
                <w:t>https://m.edsoo.ru/A3Y2P8P9R</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38</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53">
              <w:r>
                <w:rPr>
                  <w:rFonts w:ascii="Times New Roman" w:hAnsi="Times New Roman"/>
                  <w:color w:val="0000FF"/>
                  <w:u w:val="single"/>
                </w:rPr>
                <w:t>https://m.edsoo.ru/Z1L1L4W0O</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39</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54">
              <w:r>
                <w:rPr>
                  <w:rFonts w:ascii="Times New Roman" w:hAnsi="Times New Roman"/>
                  <w:color w:val="0000FF"/>
                  <w:u w:val="single"/>
                </w:rPr>
                <w:t>https://m.edsoo.ru/F3K7G7B3Z</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40</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55">
              <w:r>
                <w:rPr>
                  <w:rFonts w:ascii="Times New Roman" w:hAnsi="Times New Roman"/>
                  <w:color w:val="0000FF"/>
                  <w:u w:val="single"/>
                </w:rPr>
                <w:t>https://m.edsoo.ru/P0Q7H2S4U</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41</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56">
              <w:r>
                <w:rPr>
                  <w:rFonts w:ascii="Times New Roman" w:hAnsi="Times New Roman"/>
                  <w:color w:val="0000FF"/>
                  <w:u w:val="single"/>
                </w:rPr>
                <w:t>https://m.edsoo.ru/Y8Y0R3X7G</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42</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57">
              <w:r>
                <w:rPr>
                  <w:rFonts w:ascii="Times New Roman" w:hAnsi="Times New Roman"/>
                  <w:color w:val="0000FF"/>
                  <w:u w:val="single"/>
                </w:rPr>
                <w:t>https://m.edsoo.ru/F8W6G1I4K</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43</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58">
              <w:r>
                <w:rPr>
                  <w:rFonts w:ascii="Times New Roman" w:hAnsi="Times New Roman"/>
                  <w:color w:val="0000FF"/>
                  <w:u w:val="single"/>
                </w:rPr>
                <w:t>https://m.edsoo.ru/E7W7R1N8K</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44</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Контрольная работа по темам "Перпендикулярность прямых и </w:t>
            </w:r>
            <w:r w:rsidRPr="00603AFA">
              <w:rPr>
                <w:rFonts w:ascii="Times New Roman" w:hAnsi="Times New Roman"/>
                <w:color w:val="000000"/>
                <w:sz w:val="24"/>
                <w:lang w:val="ru-RU"/>
              </w:rPr>
              <w:t>плоскостей" и "Углы между прямыми и плоскостями"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59">
              <w:r>
                <w:rPr>
                  <w:rFonts w:ascii="Times New Roman" w:hAnsi="Times New Roman"/>
                  <w:color w:val="0000FF"/>
                  <w:u w:val="single"/>
                </w:rPr>
                <w:t>https://m.edsoo.ru/X5U3G6K5F</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lastRenderedPageBreak/>
              <w:t>45</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60">
              <w:r>
                <w:rPr>
                  <w:rFonts w:ascii="Times New Roman" w:hAnsi="Times New Roman"/>
                  <w:color w:val="0000FF"/>
                  <w:u w:val="single"/>
                </w:rPr>
                <w:t>https://m.edsoo.ru/K4P3I9C8T</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46</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Призма: </w:t>
            </w:r>
            <w:r>
              <w:rPr>
                <w:rFonts w:ascii="Times New Roman" w:hAnsi="Times New Roman"/>
                <w:color w:val="000000"/>
                <w:sz w:val="24"/>
              </w:rPr>
              <w:t>n</w:t>
            </w:r>
            <w:r w:rsidRPr="00603AFA">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61">
              <w:r>
                <w:rPr>
                  <w:rFonts w:ascii="Times New Roman" w:hAnsi="Times New Roman"/>
                  <w:color w:val="0000FF"/>
                  <w:u w:val="single"/>
                </w:rPr>
                <w:t>https://m.edsoo.ru/B5V5V7J1J</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47</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62">
              <w:r>
                <w:rPr>
                  <w:rFonts w:ascii="Times New Roman" w:hAnsi="Times New Roman"/>
                  <w:color w:val="0000FF"/>
                  <w:u w:val="single"/>
                </w:rPr>
                <w:t>https://m.edsoo.ru/O1Y5N7C5G</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48</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Пирамида: </w:t>
            </w:r>
            <w:r>
              <w:rPr>
                <w:rFonts w:ascii="Times New Roman" w:hAnsi="Times New Roman"/>
                <w:color w:val="000000"/>
                <w:sz w:val="24"/>
              </w:rPr>
              <w:t>n</w:t>
            </w:r>
            <w:r w:rsidRPr="00603AFA">
              <w:rPr>
                <w:rFonts w:ascii="Times New Roman" w:hAnsi="Times New Roman"/>
                <w:color w:val="000000"/>
                <w:sz w:val="24"/>
                <w:lang w:val="ru-RU"/>
              </w:rPr>
              <w:t xml:space="preserve">-угольная </w:t>
            </w:r>
            <w:r w:rsidRPr="00603AFA">
              <w:rPr>
                <w:rFonts w:ascii="Times New Roman" w:hAnsi="Times New Roman"/>
                <w:color w:val="000000"/>
                <w:sz w:val="24"/>
                <w:lang w:val="ru-RU"/>
              </w:rPr>
              <w:t>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63">
              <w:r>
                <w:rPr>
                  <w:rFonts w:ascii="Times New Roman" w:hAnsi="Times New Roman"/>
                  <w:color w:val="0000FF"/>
                  <w:u w:val="single"/>
                </w:rPr>
                <w:t>https://m.edsoo.ru/E0P3T7B8Q</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49</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Правильные многогранники: понятие правильного многогранника</w:t>
            </w:r>
            <w:r w:rsidRPr="00603AFA">
              <w:rPr>
                <w:rFonts w:ascii="Times New Roman" w:hAnsi="Times New Roman"/>
                <w:color w:val="000000"/>
                <w:sz w:val="24"/>
                <w:lang w:val="ru-RU"/>
              </w:rPr>
              <w:t>;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64">
              <w:r>
                <w:rPr>
                  <w:rFonts w:ascii="Times New Roman" w:hAnsi="Times New Roman"/>
                  <w:color w:val="0000FF"/>
                  <w:u w:val="single"/>
                </w:rPr>
                <w:t>https://m.edsoo.ru/P5D7S5W2N</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50</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Представление о правильных многогранниках: октаэдр, додекаэдр и </w:t>
            </w:r>
            <w:r w:rsidRPr="00603AFA">
              <w:rPr>
                <w:rFonts w:ascii="Times New Roman" w:hAnsi="Times New Roman"/>
                <w:color w:val="000000"/>
                <w:sz w:val="24"/>
                <w:lang w:val="ru-RU"/>
              </w:rPr>
              <w:t>икосаэдр.</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65">
              <w:r>
                <w:rPr>
                  <w:rFonts w:ascii="Times New Roman" w:hAnsi="Times New Roman"/>
                  <w:color w:val="0000FF"/>
                  <w:u w:val="single"/>
                </w:rPr>
                <w:t>https://m.edsoo.ru/Q1D7D1T8B</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lastRenderedPageBreak/>
              <w:t>51</w:t>
            </w:r>
          </w:p>
        </w:tc>
        <w:tc>
          <w:tcPr>
            <w:tcW w:w="3488" w:type="dxa"/>
            <w:tcMar>
              <w:top w:w="50" w:type="dxa"/>
              <w:left w:w="100" w:type="dxa"/>
            </w:tcMar>
            <w:vAlign w:val="center"/>
          </w:tcPr>
          <w:p w:rsidR="00D011DE" w:rsidRDefault="006965E6">
            <w:pPr>
              <w:spacing w:after="0"/>
              <w:ind w:left="135"/>
            </w:pPr>
            <w:r w:rsidRPr="00603AFA">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66">
              <w:r>
                <w:rPr>
                  <w:rFonts w:ascii="Times New Roman" w:hAnsi="Times New Roman"/>
                  <w:color w:val="0000FF"/>
                  <w:u w:val="single"/>
                </w:rPr>
                <w:t>https://m.edsoo.ru/H6H3K8Y2V</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52</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67">
              <w:r>
                <w:rPr>
                  <w:rFonts w:ascii="Times New Roman" w:hAnsi="Times New Roman"/>
                  <w:color w:val="0000FF"/>
                  <w:u w:val="single"/>
                </w:rPr>
                <w:t>https://m.edsoo.ru/V6G2M2X5J</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53</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Площадь боковой поверхности</w:t>
            </w:r>
            <w:r w:rsidRPr="00603AFA">
              <w:rPr>
                <w:rFonts w:ascii="Times New Roman" w:hAnsi="Times New Roman"/>
                <w:color w:val="000000"/>
                <w:sz w:val="24"/>
                <w:lang w:val="ru-RU"/>
              </w:rPr>
              <w:t xml:space="preserve">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68">
              <w:r>
                <w:rPr>
                  <w:rFonts w:ascii="Times New Roman" w:hAnsi="Times New Roman"/>
                  <w:color w:val="0000FF"/>
                  <w:u w:val="single"/>
                </w:rPr>
                <w:t>https://m.edsoo.ru/Q7L2K9F3R</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54</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Площадь боковой поверхности и поверхности правильной пирамиды, теоре</w:t>
            </w:r>
            <w:r w:rsidRPr="00603AFA">
              <w:rPr>
                <w:rFonts w:ascii="Times New Roman" w:hAnsi="Times New Roman"/>
                <w:color w:val="000000"/>
                <w:sz w:val="24"/>
                <w:lang w:val="ru-RU"/>
              </w:rPr>
              <w:t>ма о площади боковой поверхности усечённой пирамиды</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69">
              <w:r>
                <w:rPr>
                  <w:rFonts w:ascii="Times New Roman" w:hAnsi="Times New Roman"/>
                  <w:color w:val="0000FF"/>
                  <w:u w:val="single"/>
                </w:rPr>
                <w:t>https://m.edsoo.ru/Y9D4A9M0X</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55</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Контрольная работа по теме "Многогранники"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70">
              <w:r>
                <w:rPr>
                  <w:rFonts w:ascii="Times New Roman" w:hAnsi="Times New Roman"/>
                  <w:color w:val="0000FF"/>
                  <w:u w:val="single"/>
                </w:rPr>
                <w:t>https://m.edsoo.ru/S1S1U3I3Y</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56</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Понятие об объёме</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71">
              <w:r>
                <w:rPr>
                  <w:rFonts w:ascii="Times New Roman" w:hAnsi="Times New Roman"/>
                  <w:color w:val="0000FF"/>
                  <w:u w:val="single"/>
                </w:rPr>
                <w:t>https://m.edsoo.ru/S8H2N6I7O</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57</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72">
              <w:r>
                <w:rPr>
                  <w:rFonts w:ascii="Times New Roman" w:hAnsi="Times New Roman"/>
                  <w:color w:val="0000FF"/>
                  <w:u w:val="single"/>
                </w:rPr>
                <w:t>https://m.edsoo.ru/V8Q5A2P2L</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58</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73">
              <w:r>
                <w:rPr>
                  <w:rFonts w:ascii="Times New Roman" w:hAnsi="Times New Roman"/>
                  <w:color w:val="0000FF"/>
                  <w:u w:val="single"/>
                </w:rPr>
                <w:t>https://m.edsoo.ru/Y1Z6B6I8C</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59</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74">
              <w:r>
                <w:rPr>
                  <w:rFonts w:ascii="Times New Roman" w:hAnsi="Times New Roman"/>
                  <w:color w:val="0000FF"/>
                  <w:u w:val="single"/>
                </w:rPr>
                <w:t>https://m.edsoo.ru/R6W0V8I3N</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60</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75">
              <w:r>
                <w:rPr>
                  <w:rFonts w:ascii="Times New Roman" w:hAnsi="Times New Roman"/>
                  <w:color w:val="0000FF"/>
                  <w:u w:val="single"/>
                </w:rPr>
                <w:t>https://m.edsoo.ru/J1V6I2C7M</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61</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76">
              <w:r>
                <w:rPr>
                  <w:rFonts w:ascii="Times New Roman" w:hAnsi="Times New Roman"/>
                  <w:color w:val="0000FF"/>
                  <w:u w:val="single"/>
                </w:rPr>
                <w:t>https://m.edsoo.ru/Z0E6G9A8Q</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62</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77">
              <w:r>
                <w:rPr>
                  <w:rFonts w:ascii="Times New Roman" w:hAnsi="Times New Roman"/>
                  <w:color w:val="0000FF"/>
                  <w:u w:val="single"/>
                </w:rPr>
                <w:t>https://m.edsoo.ru/T6P7O3L5M</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lastRenderedPageBreak/>
              <w:t>63</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78">
              <w:r>
                <w:rPr>
                  <w:rFonts w:ascii="Times New Roman" w:hAnsi="Times New Roman"/>
                  <w:color w:val="0000FF"/>
                  <w:u w:val="single"/>
                </w:rPr>
                <w:t>https://m.edsoo.ru/M5G4J5O9U</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64</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Контрольная работа по теме "Объёмы многогранников"</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79">
              <w:r>
                <w:rPr>
                  <w:rFonts w:ascii="Times New Roman" w:hAnsi="Times New Roman"/>
                  <w:color w:val="0000FF"/>
                  <w:u w:val="single"/>
                </w:rPr>
                <w:t>https://m.edsoo.ru/G0P0S7M6B</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65</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80">
              <w:r>
                <w:rPr>
                  <w:rFonts w:ascii="Times New Roman" w:hAnsi="Times New Roman"/>
                  <w:color w:val="0000FF"/>
                  <w:u w:val="single"/>
                </w:rPr>
                <w:t>https://m.edsoo.ru/C2R7A6B1E</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66</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Повторение, обобщение систематизация знаний. Вычисление</w:t>
            </w:r>
            <w:r w:rsidRPr="00603AFA">
              <w:rPr>
                <w:rFonts w:ascii="Times New Roman" w:hAnsi="Times New Roman"/>
                <w:color w:val="000000"/>
                <w:sz w:val="24"/>
                <w:lang w:val="ru-RU"/>
              </w:rPr>
              <w:t xml:space="preserve"> расстояний: между двумя точками, от точки до прямой, от точки до плоскости, между скрещивающимися прямыми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81">
              <w:r>
                <w:rPr>
                  <w:rFonts w:ascii="Times New Roman" w:hAnsi="Times New Roman"/>
                  <w:color w:val="0000FF"/>
                  <w:u w:val="single"/>
                </w:rPr>
                <w:t>https://m.edsoo.ru/M6T9Q1G7C</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67</w:t>
            </w:r>
          </w:p>
        </w:tc>
        <w:tc>
          <w:tcPr>
            <w:tcW w:w="3488" w:type="dxa"/>
            <w:tcMar>
              <w:top w:w="50" w:type="dxa"/>
              <w:left w:w="100" w:type="dxa"/>
            </w:tcMar>
            <w:vAlign w:val="center"/>
          </w:tcPr>
          <w:p w:rsidR="00D011DE" w:rsidRDefault="006965E6">
            <w:pPr>
              <w:spacing w:after="0"/>
              <w:ind w:left="135"/>
            </w:pPr>
            <w:r>
              <w:rPr>
                <w:rFonts w:ascii="Times New Roman" w:hAnsi="Times New Roman"/>
                <w:color w:val="000000"/>
                <w:sz w:val="24"/>
              </w:rPr>
              <w:t>Итоговая контрольная работа</w:t>
            </w:r>
          </w:p>
        </w:tc>
        <w:tc>
          <w:tcPr>
            <w:tcW w:w="796"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82">
              <w:r>
                <w:rPr>
                  <w:rFonts w:ascii="Times New Roman" w:hAnsi="Times New Roman"/>
                  <w:color w:val="0000FF"/>
                  <w:u w:val="single"/>
                </w:rPr>
                <w:t>https://m.edsoo.ru/O6W9O4C4F</w:t>
              </w:r>
            </w:hyperlink>
          </w:p>
        </w:tc>
      </w:tr>
      <w:tr w:rsidR="00D011DE">
        <w:trPr>
          <w:trHeight w:val="144"/>
          <w:tblCellSpacing w:w="20" w:type="nil"/>
        </w:trPr>
        <w:tc>
          <w:tcPr>
            <w:tcW w:w="358" w:type="dxa"/>
            <w:tcMar>
              <w:top w:w="50" w:type="dxa"/>
              <w:left w:w="100" w:type="dxa"/>
            </w:tcMar>
            <w:vAlign w:val="center"/>
          </w:tcPr>
          <w:p w:rsidR="00D011DE" w:rsidRDefault="006965E6">
            <w:pPr>
              <w:spacing w:after="0"/>
            </w:pPr>
            <w:r>
              <w:rPr>
                <w:rFonts w:ascii="Times New Roman" w:hAnsi="Times New Roman"/>
                <w:color w:val="000000"/>
                <w:sz w:val="24"/>
              </w:rPr>
              <w:t>68</w:t>
            </w:r>
          </w:p>
        </w:tc>
        <w:tc>
          <w:tcPr>
            <w:tcW w:w="3488"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D011DE" w:rsidRDefault="00D011DE">
            <w:pPr>
              <w:spacing w:after="0"/>
              <w:ind w:left="135"/>
              <w:jc w:val="center"/>
            </w:pPr>
          </w:p>
        </w:tc>
        <w:tc>
          <w:tcPr>
            <w:tcW w:w="1591" w:type="dxa"/>
            <w:tcMar>
              <w:top w:w="50" w:type="dxa"/>
              <w:left w:w="100" w:type="dxa"/>
            </w:tcMar>
            <w:vAlign w:val="center"/>
          </w:tcPr>
          <w:p w:rsidR="00D011DE" w:rsidRDefault="00D011DE">
            <w:pPr>
              <w:spacing w:after="0"/>
              <w:ind w:left="135"/>
              <w:jc w:val="center"/>
            </w:pPr>
          </w:p>
        </w:tc>
        <w:tc>
          <w:tcPr>
            <w:tcW w:w="1122" w:type="dxa"/>
            <w:tcMar>
              <w:top w:w="50" w:type="dxa"/>
              <w:left w:w="100" w:type="dxa"/>
            </w:tcMar>
            <w:vAlign w:val="center"/>
          </w:tcPr>
          <w:p w:rsidR="00D011DE" w:rsidRDefault="00D011DE">
            <w:pPr>
              <w:spacing w:after="0"/>
              <w:ind w:left="135"/>
            </w:pPr>
          </w:p>
        </w:tc>
        <w:tc>
          <w:tcPr>
            <w:tcW w:w="1937" w:type="dxa"/>
            <w:tcMar>
              <w:top w:w="50" w:type="dxa"/>
              <w:left w:w="100" w:type="dxa"/>
            </w:tcMar>
            <w:vAlign w:val="center"/>
          </w:tcPr>
          <w:p w:rsidR="00D011DE" w:rsidRDefault="006965E6">
            <w:pPr>
              <w:spacing w:after="0"/>
              <w:ind w:left="135"/>
            </w:pPr>
            <w:hyperlink r:id="rId83">
              <w:r>
                <w:rPr>
                  <w:rFonts w:ascii="Times New Roman" w:hAnsi="Times New Roman"/>
                  <w:color w:val="0000FF"/>
                  <w:u w:val="single"/>
                </w:rPr>
                <w:t>https://m.edsoo.ru/C6J1P2O6S</w:t>
              </w:r>
            </w:hyperlink>
          </w:p>
        </w:tc>
      </w:tr>
      <w:tr w:rsidR="00D011DE">
        <w:trPr>
          <w:trHeight w:val="144"/>
          <w:tblCellSpacing w:w="20" w:type="nil"/>
        </w:trPr>
        <w:tc>
          <w:tcPr>
            <w:tcW w:w="0" w:type="auto"/>
            <w:gridSpan w:val="2"/>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011DE" w:rsidRDefault="00D011DE"/>
        </w:tc>
      </w:tr>
    </w:tbl>
    <w:p w:rsidR="00D011DE" w:rsidRDefault="00D011DE">
      <w:pPr>
        <w:sectPr w:rsidR="00D011DE">
          <w:pgSz w:w="16383" w:h="11906" w:orient="landscape"/>
          <w:pgMar w:top="1134" w:right="850" w:bottom="1134" w:left="1701" w:header="720" w:footer="720" w:gutter="0"/>
          <w:cols w:space="720"/>
        </w:sectPr>
      </w:pPr>
    </w:p>
    <w:p w:rsidR="00D011DE" w:rsidRDefault="006965E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3"/>
        <w:gridCol w:w="3566"/>
        <w:gridCol w:w="1158"/>
        <w:gridCol w:w="1841"/>
        <w:gridCol w:w="1910"/>
        <w:gridCol w:w="1347"/>
        <w:gridCol w:w="3325"/>
      </w:tblGrid>
      <w:tr w:rsidR="00D011DE">
        <w:trPr>
          <w:trHeight w:val="144"/>
          <w:tblCellSpacing w:w="20" w:type="nil"/>
        </w:trPr>
        <w:tc>
          <w:tcPr>
            <w:tcW w:w="389"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 п/п </w:t>
            </w:r>
          </w:p>
          <w:p w:rsidR="00D011DE" w:rsidRDefault="00D011DE">
            <w:pPr>
              <w:spacing w:after="0"/>
              <w:ind w:left="135"/>
            </w:pPr>
          </w:p>
        </w:tc>
        <w:tc>
          <w:tcPr>
            <w:tcW w:w="2992"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Тема урока </w:t>
            </w:r>
          </w:p>
          <w:p w:rsidR="00D011DE" w:rsidRDefault="00D011DE">
            <w:pPr>
              <w:spacing w:after="0"/>
              <w:ind w:left="135"/>
            </w:pPr>
          </w:p>
        </w:tc>
        <w:tc>
          <w:tcPr>
            <w:tcW w:w="0" w:type="auto"/>
            <w:gridSpan w:val="3"/>
            <w:tcMar>
              <w:top w:w="50" w:type="dxa"/>
              <w:left w:w="100" w:type="dxa"/>
            </w:tcMar>
            <w:vAlign w:val="center"/>
          </w:tcPr>
          <w:p w:rsidR="00D011DE" w:rsidRDefault="006965E6">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Дата изучения </w:t>
            </w:r>
          </w:p>
          <w:p w:rsidR="00D011DE" w:rsidRDefault="00D011DE">
            <w:pPr>
              <w:spacing w:after="0"/>
              <w:ind w:left="135"/>
            </w:pPr>
          </w:p>
        </w:tc>
        <w:tc>
          <w:tcPr>
            <w:tcW w:w="1999" w:type="dxa"/>
            <w:vMerge w:val="restart"/>
            <w:tcMar>
              <w:top w:w="50" w:type="dxa"/>
              <w:left w:w="100" w:type="dxa"/>
            </w:tcMar>
            <w:vAlign w:val="center"/>
          </w:tcPr>
          <w:p w:rsidR="00D011DE" w:rsidRDefault="006965E6">
            <w:pPr>
              <w:spacing w:after="0"/>
              <w:ind w:left="135"/>
            </w:pPr>
            <w:r>
              <w:rPr>
                <w:rFonts w:ascii="Times New Roman" w:hAnsi="Times New Roman"/>
                <w:b/>
                <w:color w:val="000000"/>
                <w:sz w:val="24"/>
              </w:rPr>
              <w:t xml:space="preserve">Электронные цифровые образовательные ресурсы </w:t>
            </w:r>
          </w:p>
          <w:p w:rsidR="00D011DE" w:rsidRDefault="00D011DE">
            <w:pPr>
              <w:spacing w:after="0"/>
              <w:ind w:left="135"/>
            </w:pPr>
          </w:p>
        </w:tc>
      </w:tr>
      <w:tr w:rsidR="00D011DE">
        <w:trPr>
          <w:trHeight w:val="144"/>
          <w:tblCellSpacing w:w="20" w:type="nil"/>
        </w:trPr>
        <w:tc>
          <w:tcPr>
            <w:tcW w:w="0" w:type="auto"/>
            <w:vMerge/>
            <w:tcBorders>
              <w:top w:val="nil"/>
            </w:tcBorders>
            <w:tcMar>
              <w:top w:w="50" w:type="dxa"/>
              <w:left w:w="100" w:type="dxa"/>
            </w:tcMar>
          </w:tcPr>
          <w:p w:rsidR="00D011DE" w:rsidRDefault="00D011DE"/>
        </w:tc>
        <w:tc>
          <w:tcPr>
            <w:tcW w:w="0" w:type="auto"/>
            <w:vMerge/>
            <w:tcBorders>
              <w:top w:val="nil"/>
            </w:tcBorders>
            <w:tcMar>
              <w:top w:w="50" w:type="dxa"/>
              <w:left w:w="100" w:type="dxa"/>
            </w:tcMar>
          </w:tcPr>
          <w:p w:rsidR="00D011DE" w:rsidRDefault="00D011DE"/>
        </w:tc>
        <w:tc>
          <w:tcPr>
            <w:tcW w:w="849"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Всего </w:t>
            </w:r>
          </w:p>
          <w:p w:rsidR="00D011DE" w:rsidRDefault="00D011DE">
            <w:pPr>
              <w:spacing w:after="0"/>
              <w:ind w:left="135"/>
            </w:pPr>
          </w:p>
        </w:tc>
        <w:tc>
          <w:tcPr>
            <w:tcW w:w="1551"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Контрольные работы </w:t>
            </w:r>
          </w:p>
          <w:p w:rsidR="00D011DE" w:rsidRDefault="00D011DE">
            <w:pPr>
              <w:spacing w:after="0"/>
              <w:ind w:left="135"/>
            </w:pPr>
          </w:p>
        </w:tc>
        <w:tc>
          <w:tcPr>
            <w:tcW w:w="1649" w:type="dxa"/>
            <w:tcMar>
              <w:top w:w="50" w:type="dxa"/>
              <w:left w:w="100" w:type="dxa"/>
            </w:tcMar>
            <w:vAlign w:val="center"/>
          </w:tcPr>
          <w:p w:rsidR="00D011DE" w:rsidRDefault="006965E6">
            <w:pPr>
              <w:spacing w:after="0"/>
              <w:ind w:left="135"/>
            </w:pPr>
            <w:r>
              <w:rPr>
                <w:rFonts w:ascii="Times New Roman" w:hAnsi="Times New Roman"/>
                <w:b/>
                <w:color w:val="000000"/>
                <w:sz w:val="24"/>
              </w:rPr>
              <w:t xml:space="preserve">Практические работы </w:t>
            </w:r>
          </w:p>
          <w:p w:rsidR="00D011DE" w:rsidRDefault="00D011DE">
            <w:pPr>
              <w:spacing w:after="0"/>
              <w:ind w:left="135"/>
            </w:pPr>
          </w:p>
        </w:tc>
        <w:tc>
          <w:tcPr>
            <w:tcW w:w="0" w:type="auto"/>
            <w:vMerge/>
            <w:tcBorders>
              <w:top w:val="nil"/>
            </w:tcBorders>
            <w:tcMar>
              <w:top w:w="50" w:type="dxa"/>
              <w:left w:w="100" w:type="dxa"/>
            </w:tcMar>
          </w:tcPr>
          <w:p w:rsidR="00D011DE" w:rsidRDefault="00D011DE"/>
        </w:tc>
        <w:tc>
          <w:tcPr>
            <w:tcW w:w="0" w:type="auto"/>
            <w:vMerge/>
            <w:tcBorders>
              <w:top w:val="nil"/>
            </w:tcBorders>
            <w:tcMar>
              <w:top w:w="50" w:type="dxa"/>
              <w:left w:w="100" w:type="dxa"/>
            </w:tcMar>
          </w:tcPr>
          <w:p w:rsidR="00D011DE" w:rsidRDefault="00D011DE"/>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1</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84">
              <w:r>
                <w:rPr>
                  <w:rFonts w:ascii="Times New Roman" w:hAnsi="Times New Roman"/>
                  <w:color w:val="0000FF"/>
                  <w:u w:val="single"/>
                </w:rPr>
                <w:t>https://m.edsoo.ru/Y7S2X9Y1D</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2</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Взаимное расположение сферы и плоскости; касательная </w:t>
            </w:r>
            <w:r w:rsidRPr="00603AFA">
              <w:rPr>
                <w:rFonts w:ascii="Times New Roman" w:hAnsi="Times New Roman"/>
                <w:color w:val="000000"/>
                <w:sz w:val="24"/>
                <w:lang w:val="ru-RU"/>
              </w:rPr>
              <w:t>плоскость к сфере; площадь сферы</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85">
              <w:r>
                <w:rPr>
                  <w:rFonts w:ascii="Times New Roman" w:hAnsi="Times New Roman"/>
                  <w:color w:val="0000FF"/>
                  <w:u w:val="single"/>
                </w:rPr>
                <w:t>https://m.edsoo.ru/Y1L6L3Q9W</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3</w:t>
            </w:r>
          </w:p>
        </w:tc>
        <w:tc>
          <w:tcPr>
            <w:tcW w:w="2992" w:type="dxa"/>
            <w:tcMar>
              <w:top w:w="50" w:type="dxa"/>
              <w:left w:w="100" w:type="dxa"/>
            </w:tcMar>
            <w:vAlign w:val="center"/>
          </w:tcPr>
          <w:p w:rsidR="00D011DE" w:rsidRDefault="006965E6">
            <w:pPr>
              <w:spacing w:after="0"/>
              <w:ind w:left="135"/>
            </w:pPr>
            <w:r w:rsidRPr="00603AFA">
              <w:rPr>
                <w:rFonts w:ascii="Times New Roman" w:hAnsi="Times New Roman"/>
                <w:color w:val="000000"/>
                <w:sz w:val="24"/>
                <w:lang w:val="ru-RU"/>
              </w:rPr>
              <w:t xml:space="preserve">Изображение сферы, шара на плоскости. </w:t>
            </w:r>
            <w:r>
              <w:rPr>
                <w:rFonts w:ascii="Times New Roman" w:hAnsi="Times New Roman"/>
                <w:color w:val="000000"/>
                <w:sz w:val="24"/>
              </w:rPr>
              <w:t>Сечения шара</w:t>
            </w:r>
          </w:p>
        </w:tc>
        <w:tc>
          <w:tcPr>
            <w:tcW w:w="8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86">
              <w:r>
                <w:rPr>
                  <w:rFonts w:ascii="Times New Roman" w:hAnsi="Times New Roman"/>
                  <w:color w:val="0000FF"/>
                  <w:u w:val="single"/>
                </w:rPr>
                <w:t>https://m.edsoo.ru/F9Z1J5V2M</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4</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87">
              <w:r>
                <w:rPr>
                  <w:rFonts w:ascii="Times New Roman" w:hAnsi="Times New Roman"/>
                  <w:color w:val="0000FF"/>
                  <w:u w:val="single"/>
                </w:rPr>
                <w:t>https://m.edsoo.ru/T4X8R6S5P</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5</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Цилиндр: основания и боковая поверхность, образующая и ось; площадь </w:t>
            </w:r>
            <w:r w:rsidRPr="00603AFA">
              <w:rPr>
                <w:rFonts w:ascii="Times New Roman" w:hAnsi="Times New Roman"/>
                <w:color w:val="000000"/>
                <w:sz w:val="24"/>
                <w:lang w:val="ru-RU"/>
              </w:rPr>
              <w:t>боковой и полной поверхности</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88">
              <w:r>
                <w:rPr>
                  <w:rFonts w:ascii="Times New Roman" w:hAnsi="Times New Roman"/>
                  <w:color w:val="0000FF"/>
                  <w:u w:val="single"/>
                </w:rPr>
                <w:t>https://m.edsoo.ru/T3I0T9E0D</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6</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89">
              <w:r>
                <w:rPr>
                  <w:rFonts w:ascii="Times New Roman" w:hAnsi="Times New Roman"/>
                  <w:color w:val="0000FF"/>
                  <w:u w:val="single"/>
                </w:rPr>
                <w:t>https://m.edsoo.ru/S3W1M1K8N</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90">
              <w:r>
                <w:rPr>
                  <w:rFonts w:ascii="Times New Roman" w:hAnsi="Times New Roman"/>
                  <w:color w:val="0000FF"/>
                  <w:u w:val="single"/>
                </w:rPr>
                <w:t>https://m.edsoo.ru/P5F6Z9I9X</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8</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91">
              <w:r>
                <w:rPr>
                  <w:rFonts w:ascii="Times New Roman" w:hAnsi="Times New Roman"/>
                  <w:color w:val="0000FF"/>
                  <w:u w:val="single"/>
                </w:rPr>
                <w:t>https://m.edsoo.ru/R8Z5E7C2T</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9</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Усечённый конус: образующие и высота; основания и </w:t>
            </w:r>
            <w:r w:rsidRPr="00603AFA">
              <w:rPr>
                <w:rFonts w:ascii="Times New Roman" w:hAnsi="Times New Roman"/>
                <w:color w:val="000000"/>
                <w:sz w:val="24"/>
                <w:lang w:val="ru-RU"/>
              </w:rPr>
              <w:t>боковая поверхность</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92">
              <w:r>
                <w:rPr>
                  <w:rFonts w:ascii="Times New Roman" w:hAnsi="Times New Roman"/>
                  <w:color w:val="0000FF"/>
                  <w:u w:val="single"/>
                </w:rPr>
                <w:t>https://m.edsoo.ru/N5D8T8T4J</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10</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93">
              <w:r>
                <w:rPr>
                  <w:rFonts w:ascii="Times New Roman" w:hAnsi="Times New Roman"/>
                  <w:color w:val="0000FF"/>
                  <w:u w:val="single"/>
                </w:rPr>
                <w:t>https://m.edsoo.ru/I4D8U2M2W</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11</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94">
              <w:r>
                <w:rPr>
                  <w:rFonts w:ascii="Times New Roman" w:hAnsi="Times New Roman"/>
                  <w:color w:val="0000FF"/>
                  <w:u w:val="single"/>
                </w:rPr>
                <w:t>https://m.edsoo.ru/O4E3T6W0D</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12</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Многогранник, описанный около сферы; сфера, </w:t>
            </w:r>
            <w:r w:rsidRPr="00603AFA">
              <w:rPr>
                <w:rFonts w:ascii="Times New Roman" w:hAnsi="Times New Roman"/>
                <w:color w:val="000000"/>
                <w:sz w:val="24"/>
                <w:lang w:val="ru-RU"/>
              </w:rPr>
              <w:t>вписанная в многогранник или в тело вращения</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95">
              <w:r>
                <w:rPr>
                  <w:rFonts w:ascii="Times New Roman" w:hAnsi="Times New Roman"/>
                  <w:color w:val="0000FF"/>
                  <w:u w:val="single"/>
                </w:rPr>
                <w:t>https://m.edsoo.ru/J1K5F8C2A</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13</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96">
              <w:r>
                <w:rPr>
                  <w:rFonts w:ascii="Times New Roman" w:hAnsi="Times New Roman"/>
                  <w:color w:val="0000FF"/>
                  <w:u w:val="single"/>
                </w:rPr>
                <w:t>https://m.edsoo.ru/Q0W5V2D4Y</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14</w:t>
            </w:r>
          </w:p>
        </w:tc>
        <w:tc>
          <w:tcPr>
            <w:tcW w:w="2992" w:type="dxa"/>
            <w:tcMar>
              <w:top w:w="50" w:type="dxa"/>
              <w:left w:w="100" w:type="dxa"/>
            </w:tcMar>
            <w:vAlign w:val="center"/>
          </w:tcPr>
          <w:p w:rsidR="00D011DE" w:rsidRDefault="006965E6">
            <w:pPr>
              <w:spacing w:after="0"/>
              <w:ind w:left="135"/>
            </w:pPr>
            <w:r>
              <w:rPr>
                <w:rFonts w:ascii="Times New Roman" w:hAnsi="Times New Roman"/>
                <w:color w:val="000000"/>
                <w:sz w:val="24"/>
              </w:rPr>
              <w:t>Объём цилиндра, конуса</w:t>
            </w:r>
          </w:p>
        </w:tc>
        <w:tc>
          <w:tcPr>
            <w:tcW w:w="8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97">
              <w:r>
                <w:rPr>
                  <w:rFonts w:ascii="Times New Roman" w:hAnsi="Times New Roman"/>
                  <w:color w:val="0000FF"/>
                  <w:u w:val="single"/>
                </w:rPr>
                <w:t>https://m.edsoo.ru/N4K3R2H3I</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15</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98">
              <w:r>
                <w:rPr>
                  <w:rFonts w:ascii="Times New Roman" w:hAnsi="Times New Roman"/>
                  <w:color w:val="0000FF"/>
                  <w:u w:val="single"/>
                </w:rPr>
                <w:t>https://m.edsoo.ru/N4Z0O0K3V</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16</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Подобные тела в пространстве. Соотношения между </w:t>
            </w:r>
            <w:r w:rsidRPr="00603AFA">
              <w:rPr>
                <w:rFonts w:ascii="Times New Roman" w:hAnsi="Times New Roman"/>
                <w:color w:val="000000"/>
                <w:sz w:val="24"/>
                <w:lang w:val="ru-RU"/>
              </w:rPr>
              <w:lastRenderedPageBreak/>
              <w:t>площадями поверхностей, объёмами подобных тел</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99">
              <w:r>
                <w:rPr>
                  <w:rFonts w:ascii="Times New Roman" w:hAnsi="Times New Roman"/>
                  <w:color w:val="0000FF"/>
                  <w:u w:val="single"/>
                </w:rPr>
                <w:t>https://m.edsoo.ru/H3R3M2N9R</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17</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00">
              <w:r>
                <w:rPr>
                  <w:rFonts w:ascii="Times New Roman" w:hAnsi="Times New Roman"/>
                  <w:color w:val="0000FF"/>
                  <w:u w:val="single"/>
                </w:rPr>
                <w:t>https://m.edsoo.ru/I7I7I0K5Z</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18</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01">
              <w:r>
                <w:rPr>
                  <w:rFonts w:ascii="Times New Roman" w:hAnsi="Times New Roman"/>
                  <w:color w:val="0000FF"/>
                  <w:u w:val="single"/>
                </w:rPr>
                <w:t>https://m.edsoo.ru/X9K2X0Q4E</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19</w:t>
            </w:r>
          </w:p>
        </w:tc>
        <w:tc>
          <w:tcPr>
            <w:tcW w:w="2992" w:type="dxa"/>
            <w:tcMar>
              <w:top w:w="50" w:type="dxa"/>
              <w:left w:w="100" w:type="dxa"/>
            </w:tcMar>
            <w:vAlign w:val="center"/>
          </w:tcPr>
          <w:p w:rsidR="00D011DE" w:rsidRDefault="006965E6">
            <w:pPr>
              <w:spacing w:after="0"/>
              <w:ind w:left="135"/>
            </w:pPr>
            <w:r>
              <w:rPr>
                <w:rFonts w:ascii="Times New Roman" w:hAnsi="Times New Roman"/>
                <w:color w:val="000000"/>
                <w:sz w:val="24"/>
              </w:rPr>
              <w:t>Сложение и вычитание векторов</w:t>
            </w:r>
          </w:p>
        </w:tc>
        <w:tc>
          <w:tcPr>
            <w:tcW w:w="8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02">
              <w:r>
                <w:rPr>
                  <w:rFonts w:ascii="Times New Roman" w:hAnsi="Times New Roman"/>
                  <w:color w:val="0000FF"/>
                  <w:u w:val="single"/>
                </w:rPr>
                <w:t>https://m.edsoo.ru/Z3S9D1F7W</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20</w:t>
            </w:r>
          </w:p>
        </w:tc>
        <w:tc>
          <w:tcPr>
            <w:tcW w:w="2992" w:type="dxa"/>
            <w:tcMar>
              <w:top w:w="50" w:type="dxa"/>
              <w:left w:w="100" w:type="dxa"/>
            </w:tcMar>
            <w:vAlign w:val="center"/>
          </w:tcPr>
          <w:p w:rsidR="00D011DE" w:rsidRDefault="006965E6">
            <w:pPr>
              <w:spacing w:after="0"/>
              <w:ind w:left="135"/>
            </w:pPr>
            <w:r>
              <w:rPr>
                <w:rFonts w:ascii="Times New Roman" w:hAnsi="Times New Roman"/>
                <w:color w:val="000000"/>
                <w:sz w:val="24"/>
              </w:rPr>
              <w:t>Умножение вектора на число</w:t>
            </w:r>
          </w:p>
        </w:tc>
        <w:tc>
          <w:tcPr>
            <w:tcW w:w="8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03">
              <w:r>
                <w:rPr>
                  <w:rFonts w:ascii="Times New Roman" w:hAnsi="Times New Roman"/>
                  <w:color w:val="0000FF"/>
                  <w:u w:val="single"/>
                </w:rPr>
                <w:t>https://m.edsoo.ru/B6M9C0H8G</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21</w:t>
            </w:r>
          </w:p>
        </w:tc>
        <w:tc>
          <w:tcPr>
            <w:tcW w:w="2992" w:type="dxa"/>
            <w:tcMar>
              <w:top w:w="50" w:type="dxa"/>
              <w:left w:w="100" w:type="dxa"/>
            </w:tcMar>
            <w:vAlign w:val="center"/>
          </w:tcPr>
          <w:p w:rsidR="00D011DE" w:rsidRDefault="006965E6">
            <w:pPr>
              <w:spacing w:after="0"/>
              <w:ind w:left="135"/>
            </w:pPr>
            <w:r w:rsidRPr="00603AFA">
              <w:rPr>
                <w:rFonts w:ascii="Times New Roman" w:hAnsi="Times New Roman"/>
                <w:color w:val="000000"/>
                <w:sz w:val="24"/>
                <w:lang w:val="ru-RU"/>
              </w:rPr>
              <w:t xml:space="preserve">Разложение вектора по трём некомпланарным векторам. </w:t>
            </w:r>
            <w:r>
              <w:rPr>
                <w:rFonts w:ascii="Times New Roman" w:hAnsi="Times New Roman"/>
                <w:color w:val="000000"/>
                <w:sz w:val="24"/>
              </w:rPr>
              <w:t xml:space="preserve">Правило </w:t>
            </w:r>
            <w:r>
              <w:rPr>
                <w:rFonts w:ascii="Times New Roman" w:hAnsi="Times New Roman"/>
                <w:color w:val="000000"/>
                <w:sz w:val="24"/>
              </w:rPr>
              <w:t>параллелепипеда</w:t>
            </w:r>
          </w:p>
        </w:tc>
        <w:tc>
          <w:tcPr>
            <w:tcW w:w="8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04">
              <w:r>
                <w:rPr>
                  <w:rFonts w:ascii="Times New Roman" w:hAnsi="Times New Roman"/>
                  <w:color w:val="0000FF"/>
                  <w:u w:val="single"/>
                </w:rPr>
                <w:t>https://m.edsoo.ru/J1Z5D5Z4K</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22</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Решение задач, связанных с применением правил действий с векторами</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05">
              <w:r>
                <w:rPr>
                  <w:rFonts w:ascii="Times New Roman" w:hAnsi="Times New Roman"/>
                  <w:color w:val="0000FF"/>
                  <w:u w:val="single"/>
                </w:rPr>
                <w:t>https://m.edsoo.ru/Z0J2C1G2L</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23</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06">
              <w:r>
                <w:rPr>
                  <w:rFonts w:ascii="Times New Roman" w:hAnsi="Times New Roman"/>
                  <w:color w:val="0000FF"/>
                  <w:u w:val="single"/>
                </w:rPr>
                <w:t>https://m.edsoo.ru/N9Q4H2D2O</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24</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07">
              <w:r>
                <w:rPr>
                  <w:rFonts w:ascii="Times New Roman" w:hAnsi="Times New Roman"/>
                  <w:color w:val="0000FF"/>
                  <w:u w:val="single"/>
                </w:rPr>
                <w:t>https://m.edsoo.ru/R2L4B1S4Q</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25</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Угол между векторами. Скалярное произведение векторов</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08">
              <w:r>
                <w:rPr>
                  <w:rFonts w:ascii="Times New Roman" w:hAnsi="Times New Roman"/>
                  <w:color w:val="0000FF"/>
                  <w:u w:val="single"/>
                </w:rPr>
                <w:t>https://m.edsoo.ru/Q7R3Q6D9T</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26</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Вычисление углов между </w:t>
            </w:r>
            <w:r w:rsidRPr="00603AFA">
              <w:rPr>
                <w:rFonts w:ascii="Times New Roman" w:hAnsi="Times New Roman"/>
                <w:color w:val="000000"/>
                <w:sz w:val="24"/>
                <w:lang w:val="ru-RU"/>
              </w:rPr>
              <w:lastRenderedPageBreak/>
              <w:t>прямыми</w:t>
            </w:r>
            <w:r w:rsidRPr="00603AFA">
              <w:rPr>
                <w:rFonts w:ascii="Times New Roman" w:hAnsi="Times New Roman"/>
                <w:color w:val="000000"/>
                <w:sz w:val="24"/>
                <w:lang w:val="ru-RU"/>
              </w:rPr>
              <w:t xml:space="preserve"> и плоскостями</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09">
              <w:r>
                <w:rPr>
                  <w:rFonts w:ascii="Times New Roman" w:hAnsi="Times New Roman"/>
                  <w:color w:val="0000FF"/>
                  <w:u w:val="single"/>
                </w:rPr>
                <w:t>https://m.edsoo.ru/N6I1F1V3X</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27</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Контрольная работа по теме "Векторы и координаты в пространстве"</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10">
              <w:r>
                <w:rPr>
                  <w:rFonts w:ascii="Times New Roman" w:hAnsi="Times New Roman"/>
                  <w:color w:val="0000FF"/>
                  <w:u w:val="single"/>
                </w:rPr>
                <w:t>https://m.edsoo.ru/D2J7V7F7W</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28</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11">
              <w:r>
                <w:rPr>
                  <w:rFonts w:ascii="Times New Roman" w:hAnsi="Times New Roman"/>
                  <w:color w:val="0000FF"/>
                  <w:u w:val="single"/>
                </w:rPr>
                <w:t>https://m.edsoo.ru/E7B6D4D6U</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29</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Повторение, обобщение и систематизация знаний. Основные фигуры, </w:t>
            </w:r>
            <w:r w:rsidRPr="00603AFA">
              <w:rPr>
                <w:rFonts w:ascii="Times New Roman" w:hAnsi="Times New Roman"/>
                <w:color w:val="000000"/>
                <w:sz w:val="24"/>
                <w:lang w:val="ru-RU"/>
              </w:rPr>
              <w:t>факты, теоремы курса планиметрии</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12">
              <w:r>
                <w:rPr>
                  <w:rFonts w:ascii="Times New Roman" w:hAnsi="Times New Roman"/>
                  <w:color w:val="0000FF"/>
                  <w:u w:val="single"/>
                </w:rPr>
                <w:t>https://m.edsoo.ru/O8W1N3W5H</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30</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13">
              <w:r>
                <w:rPr>
                  <w:rFonts w:ascii="Times New Roman" w:hAnsi="Times New Roman"/>
                  <w:color w:val="0000FF"/>
                  <w:u w:val="single"/>
                </w:rPr>
                <w:t>https://m.edsoo.ru/H2H5N0R0Q</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31</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14">
              <w:r>
                <w:rPr>
                  <w:rFonts w:ascii="Times New Roman" w:hAnsi="Times New Roman"/>
                  <w:color w:val="0000FF"/>
                  <w:u w:val="single"/>
                </w:rPr>
                <w:t>https://m.edsoo.ru/N0T3S8F4A</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32</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15">
              <w:r>
                <w:rPr>
                  <w:rFonts w:ascii="Times New Roman" w:hAnsi="Times New Roman"/>
                  <w:color w:val="0000FF"/>
                  <w:u w:val="single"/>
                </w:rPr>
                <w:t>https://m.edsoo.ru/A8C3N2J5C</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33</w:t>
            </w:r>
          </w:p>
        </w:tc>
        <w:tc>
          <w:tcPr>
            <w:tcW w:w="2992" w:type="dxa"/>
            <w:tcMar>
              <w:top w:w="50" w:type="dxa"/>
              <w:left w:w="100" w:type="dxa"/>
            </w:tcMar>
            <w:vAlign w:val="center"/>
          </w:tcPr>
          <w:p w:rsidR="00D011DE" w:rsidRDefault="006965E6">
            <w:pPr>
              <w:spacing w:after="0"/>
              <w:ind w:left="135"/>
            </w:pPr>
            <w:r>
              <w:rPr>
                <w:rFonts w:ascii="Times New Roman" w:hAnsi="Times New Roman"/>
                <w:color w:val="000000"/>
                <w:sz w:val="24"/>
              </w:rPr>
              <w:t>Итоговая контрольная работа</w:t>
            </w:r>
          </w:p>
        </w:tc>
        <w:tc>
          <w:tcPr>
            <w:tcW w:w="8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16">
              <w:r>
                <w:rPr>
                  <w:rFonts w:ascii="Times New Roman" w:hAnsi="Times New Roman"/>
                  <w:color w:val="0000FF"/>
                  <w:u w:val="single"/>
                </w:rPr>
                <w:t>https://m.edsoo.ru/Y0X8R0F9J</w:t>
              </w:r>
            </w:hyperlink>
          </w:p>
        </w:tc>
      </w:tr>
      <w:tr w:rsidR="00D011DE">
        <w:trPr>
          <w:trHeight w:val="144"/>
          <w:tblCellSpacing w:w="20" w:type="nil"/>
        </w:trPr>
        <w:tc>
          <w:tcPr>
            <w:tcW w:w="389" w:type="dxa"/>
            <w:tcMar>
              <w:top w:w="50" w:type="dxa"/>
              <w:left w:w="100" w:type="dxa"/>
            </w:tcMar>
            <w:vAlign w:val="center"/>
          </w:tcPr>
          <w:p w:rsidR="00D011DE" w:rsidRDefault="006965E6">
            <w:pPr>
              <w:spacing w:after="0"/>
            </w:pPr>
            <w:r>
              <w:rPr>
                <w:rFonts w:ascii="Times New Roman" w:hAnsi="Times New Roman"/>
                <w:color w:val="000000"/>
                <w:sz w:val="24"/>
              </w:rPr>
              <w:t>34</w:t>
            </w:r>
          </w:p>
        </w:tc>
        <w:tc>
          <w:tcPr>
            <w:tcW w:w="2992" w:type="dxa"/>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011DE" w:rsidRDefault="00D011DE">
            <w:pPr>
              <w:spacing w:after="0"/>
              <w:ind w:left="135"/>
              <w:jc w:val="center"/>
            </w:pPr>
          </w:p>
        </w:tc>
        <w:tc>
          <w:tcPr>
            <w:tcW w:w="1649" w:type="dxa"/>
            <w:tcMar>
              <w:top w:w="50" w:type="dxa"/>
              <w:left w:w="100" w:type="dxa"/>
            </w:tcMar>
            <w:vAlign w:val="center"/>
          </w:tcPr>
          <w:p w:rsidR="00D011DE" w:rsidRDefault="00D011DE">
            <w:pPr>
              <w:spacing w:after="0"/>
              <w:ind w:left="135"/>
              <w:jc w:val="center"/>
            </w:pPr>
          </w:p>
        </w:tc>
        <w:tc>
          <w:tcPr>
            <w:tcW w:w="1171" w:type="dxa"/>
            <w:tcMar>
              <w:top w:w="50" w:type="dxa"/>
              <w:left w:w="100" w:type="dxa"/>
            </w:tcMar>
            <w:vAlign w:val="center"/>
          </w:tcPr>
          <w:p w:rsidR="00D011DE" w:rsidRDefault="00D011DE">
            <w:pPr>
              <w:spacing w:after="0"/>
              <w:ind w:left="135"/>
            </w:pPr>
          </w:p>
        </w:tc>
        <w:tc>
          <w:tcPr>
            <w:tcW w:w="1999" w:type="dxa"/>
            <w:tcMar>
              <w:top w:w="50" w:type="dxa"/>
              <w:left w:w="100" w:type="dxa"/>
            </w:tcMar>
            <w:vAlign w:val="center"/>
          </w:tcPr>
          <w:p w:rsidR="00D011DE" w:rsidRDefault="006965E6">
            <w:pPr>
              <w:spacing w:after="0"/>
              <w:ind w:left="135"/>
            </w:pPr>
            <w:hyperlink r:id="rId117">
              <w:r>
                <w:rPr>
                  <w:rFonts w:ascii="Times New Roman" w:hAnsi="Times New Roman"/>
                  <w:color w:val="0000FF"/>
                  <w:u w:val="single"/>
                </w:rPr>
                <w:t>https://m.edsoo.ru/T6X6E5K7I</w:t>
              </w:r>
            </w:hyperlink>
          </w:p>
        </w:tc>
      </w:tr>
      <w:tr w:rsidR="00D011DE">
        <w:trPr>
          <w:trHeight w:val="144"/>
          <w:tblCellSpacing w:w="20" w:type="nil"/>
        </w:trPr>
        <w:tc>
          <w:tcPr>
            <w:tcW w:w="0" w:type="auto"/>
            <w:gridSpan w:val="2"/>
            <w:tcMar>
              <w:top w:w="50" w:type="dxa"/>
              <w:left w:w="100" w:type="dxa"/>
            </w:tcMar>
            <w:vAlign w:val="center"/>
          </w:tcPr>
          <w:p w:rsidR="00D011DE" w:rsidRPr="00603AFA" w:rsidRDefault="006965E6">
            <w:pPr>
              <w:spacing w:after="0"/>
              <w:ind w:left="135"/>
              <w:rPr>
                <w:lang w:val="ru-RU"/>
              </w:rPr>
            </w:pPr>
            <w:r w:rsidRPr="00603AFA">
              <w:rPr>
                <w:rFonts w:ascii="Times New Roman" w:hAnsi="Times New Roman"/>
                <w:color w:val="000000"/>
                <w:sz w:val="24"/>
                <w:lang w:val="ru-RU"/>
              </w:rPr>
              <w:t xml:space="preserve">ОБЩЕЕ КОЛИЧЕСТВО ЧАСОВ ПО </w:t>
            </w:r>
            <w:r w:rsidRPr="00603AFA">
              <w:rPr>
                <w:rFonts w:ascii="Times New Roman" w:hAnsi="Times New Roman"/>
                <w:color w:val="000000"/>
                <w:sz w:val="24"/>
                <w:lang w:val="ru-RU"/>
              </w:rPr>
              <w:lastRenderedPageBreak/>
              <w:t>ПРОГРАММЕ</w:t>
            </w:r>
          </w:p>
        </w:tc>
        <w:tc>
          <w:tcPr>
            <w:tcW w:w="1335" w:type="dxa"/>
            <w:tcMar>
              <w:top w:w="50" w:type="dxa"/>
              <w:left w:w="100" w:type="dxa"/>
            </w:tcMar>
            <w:vAlign w:val="center"/>
          </w:tcPr>
          <w:p w:rsidR="00D011DE" w:rsidRDefault="006965E6">
            <w:pPr>
              <w:spacing w:after="0"/>
              <w:ind w:left="135"/>
              <w:jc w:val="center"/>
            </w:pPr>
            <w:r w:rsidRPr="00603AFA">
              <w:rPr>
                <w:rFonts w:ascii="Times New Roman" w:hAnsi="Times New Roman"/>
                <w:color w:val="000000"/>
                <w:sz w:val="24"/>
                <w:lang w:val="ru-RU"/>
              </w:rPr>
              <w:lastRenderedPageBreak/>
              <w:t xml:space="preserve"> </w:t>
            </w:r>
            <w:r>
              <w:rPr>
                <w:rFonts w:ascii="Times New Roman" w:hAnsi="Times New Roman"/>
                <w:color w:val="000000"/>
                <w:sz w:val="24"/>
              </w:rPr>
              <w:t xml:space="preserve">34 </w:t>
            </w:r>
          </w:p>
        </w:tc>
        <w:tc>
          <w:tcPr>
            <w:tcW w:w="1551"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rsidR="00D011DE" w:rsidRDefault="006965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011DE" w:rsidRDefault="00D011DE"/>
        </w:tc>
      </w:tr>
    </w:tbl>
    <w:p w:rsidR="00D011DE" w:rsidRDefault="00D011DE">
      <w:pPr>
        <w:sectPr w:rsidR="00D011DE">
          <w:pgSz w:w="16383" w:h="11906" w:orient="landscape"/>
          <w:pgMar w:top="1134" w:right="850" w:bottom="1134" w:left="1701" w:header="720" w:footer="720" w:gutter="0"/>
          <w:cols w:space="720"/>
        </w:sectPr>
      </w:pPr>
    </w:p>
    <w:p w:rsidR="00D011DE" w:rsidRDefault="00D011DE">
      <w:pPr>
        <w:sectPr w:rsidR="00D011DE">
          <w:pgSz w:w="16383" w:h="11906" w:orient="landscape"/>
          <w:pgMar w:top="1134" w:right="850" w:bottom="1134" w:left="1701" w:header="720" w:footer="720" w:gutter="0"/>
          <w:cols w:space="720"/>
        </w:sectPr>
      </w:pPr>
    </w:p>
    <w:p w:rsidR="00D011DE" w:rsidRPr="00603AFA" w:rsidRDefault="006965E6">
      <w:pPr>
        <w:spacing w:before="199" w:after="199" w:line="336" w:lineRule="auto"/>
        <w:ind w:left="120"/>
        <w:rPr>
          <w:lang w:val="ru-RU"/>
        </w:rPr>
      </w:pPr>
      <w:bookmarkStart w:id="19" w:name="block-103568390"/>
      <w:bookmarkEnd w:id="18"/>
      <w:r w:rsidRPr="00603AF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011DE" w:rsidRPr="00603AFA" w:rsidRDefault="00D011DE">
      <w:pPr>
        <w:spacing w:before="199" w:after="199" w:line="336" w:lineRule="auto"/>
        <w:ind w:left="120"/>
        <w:rPr>
          <w:lang w:val="ru-RU"/>
        </w:rPr>
      </w:pPr>
    </w:p>
    <w:p w:rsidR="00D011DE" w:rsidRDefault="006965E6">
      <w:pPr>
        <w:spacing w:before="199" w:after="199" w:line="336" w:lineRule="auto"/>
        <w:ind w:left="120"/>
      </w:pPr>
      <w:r>
        <w:rPr>
          <w:rFonts w:ascii="Times New Roman" w:hAnsi="Times New Roman"/>
          <w:b/>
          <w:color w:val="000000"/>
          <w:sz w:val="28"/>
        </w:rPr>
        <w:t>10 КЛАСС</w:t>
      </w:r>
    </w:p>
    <w:p w:rsidR="00D011DE" w:rsidRDefault="00D011DE">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7576"/>
      </w:tblGrid>
      <w:tr w:rsidR="00D011DE" w:rsidRPr="00603AFA">
        <w:trPr>
          <w:trHeight w:val="144"/>
        </w:trPr>
        <w:tc>
          <w:tcPr>
            <w:tcW w:w="1807" w:type="dxa"/>
            <w:tcMar>
              <w:top w:w="50" w:type="dxa"/>
              <w:left w:w="100" w:type="dxa"/>
            </w:tcMar>
            <w:vAlign w:val="center"/>
          </w:tcPr>
          <w:p w:rsidR="00D011DE" w:rsidRDefault="006965E6">
            <w:pPr>
              <w:spacing w:after="0"/>
              <w:ind w:left="192"/>
            </w:pPr>
            <w:r>
              <w:rPr>
                <w:rFonts w:ascii="Times New Roman" w:hAnsi="Times New Roman"/>
                <w:b/>
                <w:color w:val="000000"/>
                <w:sz w:val="24"/>
              </w:rPr>
              <w:t xml:space="preserve"> Код проверяемого результата </w:t>
            </w:r>
          </w:p>
        </w:tc>
        <w:tc>
          <w:tcPr>
            <w:tcW w:w="12211" w:type="dxa"/>
            <w:tcMar>
              <w:top w:w="50" w:type="dxa"/>
              <w:left w:w="100" w:type="dxa"/>
            </w:tcMar>
            <w:vAlign w:val="center"/>
          </w:tcPr>
          <w:p w:rsidR="00D011DE" w:rsidRPr="00603AFA" w:rsidRDefault="006965E6">
            <w:pPr>
              <w:spacing w:after="0"/>
              <w:ind w:left="192"/>
              <w:rPr>
                <w:lang w:val="ru-RU"/>
              </w:rPr>
            </w:pPr>
            <w:r w:rsidRPr="00603AF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011DE">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Геометрия</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Оперировать понятиями: точка, прямая, плоскость</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Классифицировать</w:t>
            </w:r>
            <w:r w:rsidRPr="00603AFA">
              <w:rPr>
                <w:rFonts w:ascii="Times New Roman" w:hAnsi="Times New Roman"/>
                <w:color w:val="000000"/>
                <w:sz w:val="24"/>
                <w:lang w:val="ru-RU"/>
              </w:rPr>
              <w:t xml:space="preserve"> взаимное расположение прямых и плоскостей в пространстве</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Оперировать понятиями: многогранник,</w:t>
            </w:r>
            <w:r w:rsidRPr="00603AFA">
              <w:rPr>
                <w:rFonts w:ascii="Times New Roman" w:hAnsi="Times New Roman"/>
                <w:color w:val="000000"/>
                <w:sz w:val="24"/>
                <w:lang w:val="ru-RU"/>
              </w:rPr>
              <w:t xml:space="preserve"> выпуклый и невыпуклый многогранник, элементы многогранника, правильный многогранник</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Классифицировать многогранники, выбирая основания для классификац</w:t>
            </w:r>
            <w:r w:rsidRPr="00603AFA">
              <w:rPr>
                <w:rFonts w:ascii="Times New Roman" w:hAnsi="Times New Roman"/>
                <w:color w:val="000000"/>
                <w:sz w:val="24"/>
                <w:lang w:val="ru-RU"/>
              </w:rPr>
              <w:t>ии (выпуклые и невыпуклые многогранники, правильные многогранники, прямые и наклонные призмы, параллелепипеды)</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Оперировать понятиями: секущая плоскость, сечение многогранников</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Объяснять принципы построения сечений многогранников, используя метод</w:t>
            </w:r>
            <w:r w:rsidRPr="00603AFA">
              <w:rPr>
                <w:rFonts w:ascii="Times New Roman" w:hAnsi="Times New Roman"/>
                <w:color w:val="000000"/>
                <w:sz w:val="24"/>
                <w:lang w:val="ru-RU"/>
              </w:rPr>
              <w:t xml:space="preserve"> следов</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603AFA">
              <w:rPr>
                <w:rFonts w:ascii="Times New Roman" w:hAnsi="Times New Roman"/>
                <w:color w:val="000000"/>
                <w:sz w:val="24"/>
                <w:lang w:val="ru-RU"/>
              </w:rPr>
              <w:lastRenderedPageBreak/>
              <w:t>вид сверху, сбоку, снизу</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7.12</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Решать задачи на нахождение геометрических величин по образцам или алгоритмам, применяя изв</w:t>
            </w:r>
            <w:r w:rsidRPr="00603AFA">
              <w:rPr>
                <w:rFonts w:ascii="Times New Roman" w:hAnsi="Times New Roman"/>
                <w:color w:val="000000"/>
                <w:sz w:val="24"/>
                <w:lang w:val="ru-RU"/>
              </w:rPr>
              <w:t>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Решать задачи на нахождение геометрических величин по обра</w:t>
            </w:r>
            <w:r w:rsidRPr="00603AFA">
              <w:rPr>
                <w:rFonts w:ascii="Times New Roman" w:hAnsi="Times New Roman"/>
                <w:color w:val="000000"/>
                <w:sz w:val="24"/>
                <w:lang w:val="ru-RU"/>
              </w:rPr>
              <w:t>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 xml:space="preserve">Вычислять объёмы и площади </w:t>
            </w:r>
            <w:r w:rsidRPr="00603AFA">
              <w:rPr>
                <w:rFonts w:ascii="Times New Roman" w:hAnsi="Times New Roman"/>
                <w:color w:val="000000"/>
                <w:sz w:val="24"/>
                <w:lang w:val="ru-RU"/>
              </w:rPr>
              <w:t>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 xml:space="preserve">Оперировать понятиями: симметрия в пространстве, центр, ось и плоскость симметрии, центр, ось и </w:t>
            </w:r>
            <w:r w:rsidRPr="00603AFA">
              <w:rPr>
                <w:rFonts w:ascii="Times New Roman" w:hAnsi="Times New Roman"/>
                <w:color w:val="000000"/>
                <w:sz w:val="24"/>
                <w:lang w:val="ru-RU"/>
              </w:rPr>
              <w:t>плоскость симметрии фигуры</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Применять геометрические факты для решения стереометрических задач, предполагаю</w:t>
            </w:r>
            <w:r w:rsidRPr="00603AFA">
              <w:rPr>
                <w:rFonts w:ascii="Times New Roman" w:hAnsi="Times New Roman"/>
                <w:color w:val="000000"/>
                <w:sz w:val="24"/>
                <w:lang w:val="ru-RU"/>
              </w:rPr>
              <w:t>щих несколько шагов решения, если условия применения заданы в явной форме</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 xml:space="preserve">Приводить примеры математических закономерностей в </w:t>
            </w:r>
            <w:r w:rsidRPr="00603AFA">
              <w:rPr>
                <w:rFonts w:ascii="Times New Roman" w:hAnsi="Times New Roman"/>
                <w:color w:val="000000"/>
                <w:sz w:val="24"/>
                <w:lang w:val="ru-RU"/>
              </w:rPr>
              <w:t>природе и жизни, распознавать проявление законов геометрии в искусстве</w:t>
            </w:r>
          </w:p>
        </w:tc>
      </w:tr>
      <w:tr w:rsidR="00D011DE" w:rsidRPr="00603AFA">
        <w:trPr>
          <w:trHeight w:val="144"/>
        </w:trPr>
        <w:tc>
          <w:tcPr>
            <w:tcW w:w="1807"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w:t>
            </w:r>
            <w:r w:rsidRPr="00603AFA">
              <w:rPr>
                <w:rFonts w:ascii="Times New Roman" w:hAnsi="Times New Roman"/>
                <w:color w:val="000000"/>
                <w:sz w:val="24"/>
                <w:lang w:val="ru-RU"/>
              </w:rPr>
              <w:t>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D011DE" w:rsidRPr="00603AFA" w:rsidRDefault="00D011DE">
      <w:pPr>
        <w:spacing w:after="0"/>
        <w:ind w:left="120"/>
        <w:rPr>
          <w:lang w:val="ru-RU"/>
        </w:rPr>
      </w:pPr>
    </w:p>
    <w:p w:rsidR="00D011DE" w:rsidRDefault="006965E6">
      <w:pPr>
        <w:spacing w:before="199" w:after="199"/>
        <w:ind w:left="120"/>
      </w:pPr>
      <w:r>
        <w:rPr>
          <w:rFonts w:ascii="Times New Roman" w:hAnsi="Times New Roman"/>
          <w:b/>
          <w:color w:val="000000"/>
          <w:sz w:val="28"/>
        </w:rPr>
        <w:lastRenderedPageBreak/>
        <w:t>11 КЛАСС</w:t>
      </w:r>
    </w:p>
    <w:p w:rsidR="00D011DE" w:rsidRDefault="00D011DE">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2"/>
        <w:gridCol w:w="7535"/>
      </w:tblGrid>
      <w:tr w:rsidR="00D011DE" w:rsidRPr="00603AFA">
        <w:trPr>
          <w:trHeight w:val="144"/>
        </w:trPr>
        <w:tc>
          <w:tcPr>
            <w:tcW w:w="1988" w:type="dxa"/>
            <w:tcMar>
              <w:top w:w="50" w:type="dxa"/>
              <w:left w:w="100" w:type="dxa"/>
            </w:tcMar>
            <w:vAlign w:val="center"/>
          </w:tcPr>
          <w:p w:rsidR="00D011DE" w:rsidRDefault="006965E6">
            <w:pPr>
              <w:spacing w:after="0"/>
              <w:ind w:left="192"/>
            </w:pPr>
            <w:r>
              <w:rPr>
                <w:rFonts w:ascii="Times New Roman" w:hAnsi="Times New Roman"/>
                <w:b/>
                <w:color w:val="000000"/>
                <w:sz w:val="24"/>
              </w:rPr>
              <w:t xml:space="preserve"> Код проверяемого результата </w:t>
            </w:r>
          </w:p>
        </w:tc>
        <w:tc>
          <w:tcPr>
            <w:tcW w:w="11927" w:type="dxa"/>
            <w:tcMar>
              <w:top w:w="50" w:type="dxa"/>
              <w:left w:w="100" w:type="dxa"/>
            </w:tcMar>
            <w:vAlign w:val="center"/>
          </w:tcPr>
          <w:p w:rsidR="00D011DE" w:rsidRPr="00603AFA" w:rsidRDefault="006965E6">
            <w:pPr>
              <w:spacing w:after="0"/>
              <w:ind w:left="192"/>
              <w:rPr>
                <w:lang w:val="ru-RU"/>
              </w:rPr>
            </w:pPr>
            <w:r w:rsidRPr="00603AF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Геометрия</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w:t>
            </w:r>
            <w:r w:rsidRPr="00603AFA">
              <w:rPr>
                <w:rFonts w:ascii="Times New Roman" w:hAnsi="Times New Roman"/>
                <w:color w:val="000000"/>
                <w:sz w:val="24"/>
                <w:lang w:val="ru-RU"/>
              </w:rPr>
              <w:t>оническая поверхность, образующие конической поверхности, конус, сферическая поверхность</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Распознавать тела вращения (цилиндр, конус, сфера и шар)</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Объяснять способы получения тел вращения</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 xml:space="preserve">Классифицировать взаимное расположение сферы и </w:t>
            </w:r>
            <w:r w:rsidRPr="00603AFA">
              <w:rPr>
                <w:rFonts w:ascii="Times New Roman" w:hAnsi="Times New Roman"/>
                <w:color w:val="000000"/>
                <w:sz w:val="24"/>
                <w:lang w:val="ru-RU"/>
              </w:rPr>
              <w:t>плоскости</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Вычислять объёмы и площади поверхностей тел вращения, геометрических тел с применен</w:t>
            </w:r>
            <w:r w:rsidRPr="00603AFA">
              <w:rPr>
                <w:rFonts w:ascii="Times New Roman" w:hAnsi="Times New Roman"/>
                <w:color w:val="000000"/>
                <w:sz w:val="24"/>
                <w:lang w:val="ru-RU"/>
              </w:rPr>
              <w:t>ием формул</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Вычислять соотношения между площадями поверхностей и объёмами подобных тел</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 xml:space="preserve">Изображать изучаемые </w:t>
            </w:r>
            <w:r w:rsidRPr="00603AFA">
              <w:rPr>
                <w:rFonts w:ascii="Times New Roman" w:hAnsi="Times New Roman"/>
                <w:color w:val="000000"/>
                <w:sz w:val="24"/>
                <w:lang w:val="ru-RU"/>
              </w:rPr>
              <w:t>фигуры от руки и с применением простых чертёжных инструментов</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Извлекать, интерпретировать и преобразовывать информац</w:t>
            </w:r>
            <w:r w:rsidRPr="00603AFA">
              <w:rPr>
                <w:rFonts w:ascii="Times New Roman" w:hAnsi="Times New Roman"/>
                <w:color w:val="000000"/>
                <w:sz w:val="24"/>
                <w:lang w:val="ru-RU"/>
              </w:rPr>
              <w:t>ию о пространственных геометрических фигурах, представленную на чертежах и рисунках</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D011DE" w:rsidRPr="00603AFA" w:rsidRDefault="006965E6">
            <w:pPr>
              <w:spacing w:after="0" w:line="312" w:lineRule="auto"/>
              <w:ind w:left="234"/>
              <w:jc w:val="both"/>
              <w:rPr>
                <w:lang w:val="ru-RU"/>
              </w:rPr>
            </w:pPr>
            <w:r w:rsidRPr="00603AFA">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D011DE" w:rsidRPr="00603AFA" w:rsidRDefault="006965E6">
            <w:pPr>
              <w:spacing w:after="0" w:line="312" w:lineRule="auto"/>
              <w:ind w:left="234"/>
              <w:jc w:val="both"/>
              <w:rPr>
                <w:lang w:val="ru-RU"/>
              </w:rPr>
            </w:pPr>
            <w:r w:rsidRPr="00603AFA">
              <w:rPr>
                <w:rFonts w:ascii="Times New Roman" w:hAnsi="Times New Roman"/>
                <w:color w:val="000000"/>
                <w:sz w:val="24"/>
                <w:lang w:val="ru-RU"/>
              </w:rPr>
              <w:t>Оперировать понятием: вектор в пространстве</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D011DE" w:rsidRPr="00603AFA" w:rsidRDefault="006965E6">
            <w:pPr>
              <w:spacing w:after="0" w:line="312" w:lineRule="auto"/>
              <w:ind w:left="234"/>
              <w:jc w:val="both"/>
              <w:rPr>
                <w:lang w:val="ru-RU"/>
              </w:rPr>
            </w:pPr>
            <w:r w:rsidRPr="00603AFA">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D011DE" w:rsidRPr="00603AFA" w:rsidRDefault="006965E6">
            <w:pPr>
              <w:spacing w:after="0" w:line="312" w:lineRule="auto"/>
              <w:ind w:left="234"/>
              <w:jc w:val="both"/>
              <w:rPr>
                <w:lang w:val="ru-RU"/>
              </w:rPr>
            </w:pPr>
            <w:r w:rsidRPr="00603AFA">
              <w:rPr>
                <w:rFonts w:ascii="Times New Roman" w:hAnsi="Times New Roman"/>
                <w:color w:val="000000"/>
                <w:sz w:val="24"/>
                <w:lang w:val="ru-RU"/>
              </w:rPr>
              <w:t xml:space="preserve">Применять правило параллелепипеда при сложении векторов </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D011DE" w:rsidRPr="00603AFA" w:rsidRDefault="006965E6">
            <w:pPr>
              <w:spacing w:after="0" w:line="312" w:lineRule="auto"/>
              <w:ind w:left="234"/>
              <w:jc w:val="both"/>
              <w:rPr>
                <w:lang w:val="ru-RU"/>
              </w:rPr>
            </w:pPr>
            <w:r w:rsidRPr="00603AFA">
              <w:rPr>
                <w:rFonts w:ascii="Times New Roman" w:hAnsi="Times New Roman"/>
                <w:color w:val="000000"/>
                <w:sz w:val="24"/>
                <w:lang w:val="ru-RU"/>
              </w:rPr>
              <w:t>Опериров</w:t>
            </w:r>
            <w:r w:rsidRPr="00603AFA">
              <w:rPr>
                <w:rFonts w:ascii="Times New Roman" w:hAnsi="Times New Roman"/>
                <w:color w:val="000000"/>
                <w:sz w:val="24"/>
                <w:lang w:val="ru-RU"/>
              </w:rPr>
              <w:t>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D011DE" w:rsidRPr="00603AFA" w:rsidRDefault="006965E6">
            <w:pPr>
              <w:spacing w:after="0" w:line="312" w:lineRule="auto"/>
              <w:ind w:left="234"/>
              <w:jc w:val="both"/>
              <w:rPr>
                <w:lang w:val="ru-RU"/>
              </w:rPr>
            </w:pPr>
            <w:r w:rsidRPr="00603AFA">
              <w:rPr>
                <w:rFonts w:ascii="Times New Roman" w:hAnsi="Times New Roman"/>
                <w:color w:val="000000"/>
                <w:sz w:val="24"/>
                <w:lang w:val="ru-RU"/>
              </w:rPr>
              <w:t xml:space="preserve">Находить сумму векторов и произведение </w:t>
            </w:r>
            <w:r w:rsidRPr="00603AFA">
              <w:rPr>
                <w:rFonts w:ascii="Times New Roman" w:hAnsi="Times New Roman"/>
                <w:color w:val="000000"/>
                <w:sz w:val="24"/>
                <w:lang w:val="ru-RU"/>
              </w:rPr>
              <w:t>вектора на число, угол между векторами, скалярное произведение, раскладывать вектор по двум неколлинеарным векторам</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D011DE" w:rsidRPr="00603AFA" w:rsidRDefault="006965E6">
            <w:pPr>
              <w:spacing w:after="0" w:line="312" w:lineRule="auto"/>
              <w:ind w:left="234"/>
              <w:jc w:val="both"/>
              <w:rPr>
                <w:lang w:val="ru-RU"/>
              </w:rPr>
            </w:pPr>
            <w:r w:rsidRPr="00603AFA">
              <w:rPr>
                <w:rFonts w:ascii="Times New Roman" w:hAnsi="Times New Roman"/>
                <w:color w:val="000000"/>
                <w:sz w:val="24"/>
                <w:lang w:val="ru-RU"/>
              </w:rPr>
              <w:t>Задавать плоскость уравнением в декартовой системе координат</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D011DE" w:rsidRPr="00603AFA" w:rsidRDefault="006965E6">
            <w:pPr>
              <w:spacing w:after="0" w:line="312" w:lineRule="auto"/>
              <w:ind w:left="234"/>
              <w:jc w:val="both"/>
              <w:rPr>
                <w:lang w:val="ru-RU"/>
              </w:rPr>
            </w:pPr>
            <w:r w:rsidRPr="00603AFA">
              <w:rPr>
                <w:rFonts w:ascii="Times New Roman" w:hAnsi="Times New Roman"/>
                <w:color w:val="000000"/>
                <w:sz w:val="24"/>
                <w:lang w:val="ru-RU"/>
              </w:rPr>
              <w:t xml:space="preserve">Решать простейшие геометрические задачи на применение </w:t>
            </w:r>
            <w:r w:rsidRPr="00603AFA">
              <w:rPr>
                <w:rFonts w:ascii="Times New Roman" w:hAnsi="Times New Roman"/>
                <w:color w:val="000000"/>
                <w:sz w:val="24"/>
                <w:lang w:val="ru-RU"/>
              </w:rPr>
              <w:t>векторно-координатного метода</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D011DE" w:rsidRPr="00603AFA" w:rsidRDefault="006965E6">
            <w:pPr>
              <w:spacing w:after="0" w:line="312" w:lineRule="auto"/>
              <w:ind w:left="234"/>
              <w:jc w:val="both"/>
              <w:rPr>
                <w:lang w:val="ru-RU"/>
              </w:rPr>
            </w:pPr>
            <w:r w:rsidRPr="00603AFA">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D011DE" w:rsidRPr="00603AFA" w:rsidRDefault="006965E6">
            <w:pPr>
              <w:spacing w:after="0" w:line="312" w:lineRule="auto"/>
              <w:ind w:left="234"/>
              <w:jc w:val="both"/>
              <w:rPr>
                <w:lang w:val="ru-RU"/>
              </w:rPr>
            </w:pPr>
            <w:r w:rsidRPr="00603AFA">
              <w:rPr>
                <w:rFonts w:ascii="Times New Roman" w:hAnsi="Times New Roman"/>
                <w:color w:val="000000"/>
                <w:sz w:val="24"/>
                <w:lang w:val="ru-RU"/>
              </w:rPr>
              <w:t>Применять простейшие п</w:t>
            </w:r>
            <w:r w:rsidRPr="00603AFA">
              <w:rPr>
                <w:rFonts w:ascii="Times New Roman" w:hAnsi="Times New Roman"/>
                <w:color w:val="000000"/>
                <w:sz w:val="24"/>
                <w:lang w:val="ru-RU"/>
              </w:rPr>
              <w:t>рограммные средства и электронно-коммуникационные системы при решении стереометрических задач</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D011DE" w:rsidRPr="00603AFA" w:rsidRDefault="006965E6">
            <w:pPr>
              <w:spacing w:after="0" w:line="312" w:lineRule="auto"/>
              <w:ind w:left="234"/>
              <w:jc w:val="both"/>
              <w:rPr>
                <w:lang w:val="ru-RU"/>
              </w:rPr>
            </w:pPr>
            <w:r w:rsidRPr="00603AFA">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D011DE" w:rsidRPr="00603AFA">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 xml:space="preserve">Применять полученные знания </w:t>
            </w:r>
            <w:r w:rsidRPr="00603AFA">
              <w:rPr>
                <w:rFonts w:ascii="Times New Roman" w:hAnsi="Times New Roman"/>
                <w:color w:val="000000"/>
                <w:sz w:val="24"/>
                <w:lang w:val="ru-RU"/>
              </w:rPr>
              <w:t xml:space="preserve">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w:t>
            </w:r>
            <w:r w:rsidRPr="00603AFA">
              <w:rPr>
                <w:rFonts w:ascii="Times New Roman" w:hAnsi="Times New Roman"/>
                <w:color w:val="000000"/>
                <w:sz w:val="24"/>
                <w:lang w:val="ru-RU"/>
              </w:rPr>
              <w:t>понятий и теорем, аппарата алгебры, решать практические задачи, связанные с нахождением геометрических величин</w:t>
            </w:r>
          </w:p>
        </w:tc>
      </w:tr>
    </w:tbl>
    <w:p w:rsidR="00D011DE" w:rsidRPr="00603AFA" w:rsidRDefault="00D011DE">
      <w:pPr>
        <w:rPr>
          <w:lang w:val="ru-RU"/>
        </w:rPr>
        <w:sectPr w:rsidR="00D011DE" w:rsidRPr="00603AFA">
          <w:pgSz w:w="11906" w:h="16383"/>
          <w:pgMar w:top="1134" w:right="850" w:bottom="1134" w:left="1701" w:header="720" w:footer="720" w:gutter="0"/>
          <w:cols w:space="720"/>
        </w:sectPr>
      </w:pPr>
    </w:p>
    <w:p w:rsidR="00D011DE" w:rsidRDefault="006965E6">
      <w:pPr>
        <w:spacing w:before="199" w:after="199" w:line="336" w:lineRule="auto"/>
        <w:ind w:left="120"/>
      </w:pPr>
      <w:bookmarkStart w:id="20" w:name="block-103568392"/>
      <w:bookmarkEnd w:id="19"/>
      <w:r>
        <w:rPr>
          <w:rFonts w:ascii="Times New Roman" w:hAnsi="Times New Roman"/>
          <w:b/>
          <w:color w:val="000000"/>
          <w:sz w:val="28"/>
        </w:rPr>
        <w:lastRenderedPageBreak/>
        <w:t>ПРОВЕРЯЕМЫЕ ЭЛЕМЕНТЫ СОДЕРЖАНИЯ</w:t>
      </w:r>
    </w:p>
    <w:p w:rsidR="00D011DE" w:rsidRDefault="00D011DE">
      <w:pPr>
        <w:spacing w:before="199" w:after="199" w:line="336" w:lineRule="auto"/>
        <w:ind w:left="120"/>
      </w:pPr>
    </w:p>
    <w:p w:rsidR="00D011DE" w:rsidRDefault="006965E6">
      <w:pPr>
        <w:spacing w:before="199" w:after="199" w:line="336" w:lineRule="auto"/>
        <w:ind w:left="120"/>
      </w:pPr>
      <w:r>
        <w:rPr>
          <w:rFonts w:ascii="Times New Roman" w:hAnsi="Times New Roman"/>
          <w:b/>
          <w:color w:val="000000"/>
          <w:sz w:val="28"/>
        </w:rPr>
        <w:t>10 КЛАСС</w:t>
      </w:r>
    </w:p>
    <w:p w:rsidR="00D011DE" w:rsidRDefault="00D011DE">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634"/>
      </w:tblGrid>
      <w:tr w:rsidR="00D011DE">
        <w:trPr>
          <w:trHeight w:val="144"/>
        </w:trPr>
        <w:tc>
          <w:tcPr>
            <w:tcW w:w="884" w:type="dxa"/>
            <w:tcMar>
              <w:top w:w="50" w:type="dxa"/>
              <w:left w:w="100" w:type="dxa"/>
            </w:tcMar>
            <w:vAlign w:val="center"/>
          </w:tcPr>
          <w:p w:rsidR="00D011DE" w:rsidRDefault="006965E6">
            <w:pPr>
              <w:spacing w:after="0"/>
              <w:ind w:left="192"/>
            </w:pPr>
            <w:r>
              <w:rPr>
                <w:rFonts w:ascii="Times New Roman" w:hAnsi="Times New Roman"/>
                <w:b/>
                <w:color w:val="000000"/>
                <w:sz w:val="24"/>
              </w:rPr>
              <w:t xml:space="preserve"> Код </w:t>
            </w:r>
          </w:p>
        </w:tc>
        <w:tc>
          <w:tcPr>
            <w:tcW w:w="13576" w:type="dxa"/>
            <w:tcMar>
              <w:top w:w="50" w:type="dxa"/>
              <w:left w:w="100" w:type="dxa"/>
            </w:tcMar>
            <w:vAlign w:val="center"/>
          </w:tcPr>
          <w:p w:rsidR="00D011DE" w:rsidRDefault="006965E6">
            <w:pPr>
              <w:spacing w:after="0"/>
              <w:ind w:left="192"/>
            </w:pPr>
            <w:r>
              <w:rPr>
                <w:rFonts w:ascii="Times New Roman" w:hAnsi="Times New Roman"/>
                <w:b/>
                <w:color w:val="000000"/>
                <w:sz w:val="24"/>
              </w:rPr>
              <w:t xml:space="preserve"> Проверяемый элемент содержания </w:t>
            </w:r>
          </w:p>
        </w:tc>
      </w:tr>
      <w:tr w:rsidR="00D011DE">
        <w:trPr>
          <w:trHeight w:val="144"/>
        </w:trPr>
        <w:tc>
          <w:tcPr>
            <w:tcW w:w="884"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Геометрия</w:t>
            </w:r>
          </w:p>
        </w:tc>
      </w:tr>
      <w:tr w:rsidR="00D011DE" w:rsidRPr="00603AFA">
        <w:trPr>
          <w:trHeight w:val="144"/>
        </w:trPr>
        <w:tc>
          <w:tcPr>
            <w:tcW w:w="884"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 xml:space="preserve">Основные понятия стереометрии. Точка, </w:t>
            </w:r>
            <w:r w:rsidRPr="00603AFA">
              <w:rPr>
                <w:rFonts w:ascii="Times New Roman" w:hAnsi="Times New Roman"/>
                <w:color w:val="000000"/>
                <w:sz w:val="24"/>
                <w:lang w:val="ru-RU"/>
              </w:rPr>
              <w:t>прямая, плоскость, пространство. Понятие об аксиоматическом построении стереометрии: аксиомы стереометрии и следствия из них</w:t>
            </w:r>
          </w:p>
        </w:tc>
      </w:tr>
      <w:tr w:rsidR="00D011DE" w:rsidRPr="00603AFA">
        <w:trPr>
          <w:trHeight w:val="144"/>
        </w:trPr>
        <w:tc>
          <w:tcPr>
            <w:tcW w:w="884"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D011DE" w:rsidRPr="00603AFA" w:rsidRDefault="006965E6">
            <w:pPr>
              <w:spacing w:after="0" w:line="336" w:lineRule="auto"/>
              <w:ind w:left="234"/>
              <w:jc w:val="both"/>
              <w:rPr>
                <w:lang w:val="ru-RU"/>
              </w:rPr>
            </w:pPr>
            <w:r w:rsidRPr="00603AFA">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 Параллельность прямых и пло</w:t>
            </w:r>
            <w:r w:rsidRPr="00603AFA">
              <w:rPr>
                <w:rFonts w:ascii="Times New Roman" w:hAnsi="Times New Roman"/>
                <w:color w:val="000000"/>
                <w:sz w:val="24"/>
                <w:lang w:val="ru-RU"/>
              </w:rPr>
              <w:t>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w:t>
            </w:r>
            <w:r w:rsidRPr="00603AFA">
              <w:rPr>
                <w:rFonts w:ascii="Times New Roman" w:hAnsi="Times New Roman"/>
                <w:color w:val="000000"/>
                <w:sz w:val="24"/>
                <w:lang w:val="ru-RU"/>
              </w:rPr>
              <w:t>ллельных плоскостей. Простейшие пространственные фигуры на плоскости: тетраэдр, куб, параллелепипед, построение сечений</w:t>
            </w:r>
          </w:p>
        </w:tc>
      </w:tr>
      <w:tr w:rsidR="00D011DE">
        <w:trPr>
          <w:trHeight w:val="144"/>
        </w:trPr>
        <w:tc>
          <w:tcPr>
            <w:tcW w:w="884"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D011DE" w:rsidRDefault="006965E6">
            <w:pPr>
              <w:spacing w:after="0" w:line="336" w:lineRule="auto"/>
              <w:ind w:left="234"/>
              <w:jc w:val="both"/>
            </w:pPr>
            <w:r w:rsidRPr="00603AFA">
              <w:rPr>
                <w:rFonts w:ascii="Times New Roman" w:hAnsi="Times New Roman"/>
                <w:color w:val="000000"/>
                <w:sz w:val="24"/>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w:t>
            </w:r>
            <w:r w:rsidRPr="00603AFA">
              <w:rPr>
                <w:rFonts w:ascii="Times New Roman" w:hAnsi="Times New Roman"/>
                <w:color w:val="000000"/>
                <w:sz w:val="24"/>
                <w:lang w:val="ru-RU"/>
              </w:rPr>
              <w:t xml:space="preserve">признак перпендикулярности прямой и плоскости, теорема о прямой перпендикулярной плоскости. </w:t>
            </w:r>
            <w:r>
              <w:rPr>
                <w:rFonts w:ascii="Times New Roman" w:hAnsi="Times New Roman"/>
                <w:color w:val="000000"/>
                <w:sz w:val="24"/>
              </w:rPr>
              <w:t>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w:t>
            </w:r>
            <w:r>
              <w:rPr>
                <w:rFonts w:ascii="Times New Roman" w:hAnsi="Times New Roman"/>
                <w:color w:val="000000"/>
                <w:sz w:val="24"/>
              </w:rPr>
              <w:t>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D011DE">
        <w:trPr>
          <w:trHeight w:val="144"/>
        </w:trPr>
        <w:tc>
          <w:tcPr>
            <w:tcW w:w="884"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Понятие многогранника, основные элементы многогранника, выпуклые и невыпуклые мно</w:t>
            </w:r>
            <w:r>
              <w:rPr>
                <w:rFonts w:ascii="Times New Roman" w:hAnsi="Times New Roman"/>
                <w:color w:val="000000"/>
                <w:sz w:val="24"/>
              </w:rPr>
              <w:t xml:space="preserve">гогранники, развёртка многогранника. Призма: </w:t>
            </w:r>
            <w:r>
              <w:rPr>
                <w:rFonts w:ascii="Times New Roman" w:hAnsi="Times New Roman"/>
                <w:i/>
                <w:color w:val="000000"/>
                <w:sz w:val="24"/>
              </w:rPr>
              <w:t>n</w:t>
            </w:r>
            <w:r>
              <w:rPr>
                <w:rFonts w:ascii="Times New Roman" w:hAnsi="Times New Roman"/>
                <w:color w:val="000000"/>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Pr>
                <w:rFonts w:ascii="Times New Roman" w:hAnsi="Times New Roman"/>
                <w:color w:val="000000"/>
                <w:sz w:val="24"/>
              </w:rPr>
              <w:t>-угольная пирамида, грани и ос</w:t>
            </w:r>
            <w:r>
              <w:rPr>
                <w:rFonts w:ascii="Times New Roman" w:hAnsi="Times New Roman"/>
                <w:color w:val="000000"/>
                <w:sz w:val="24"/>
              </w:rPr>
              <w:t xml:space="preserve">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Pr>
                <w:rFonts w:ascii="Times New Roman" w:hAnsi="Times New Roman"/>
                <w:color w:val="000000"/>
                <w:sz w:val="24"/>
              </w:rPr>
              <w:lastRenderedPageBreak/>
              <w:t>правильного многогранника, правильная призма и правильная пирамида, правильная треугольная пирамида и пр</w:t>
            </w:r>
            <w:r>
              <w:rPr>
                <w:rFonts w:ascii="Times New Roman" w:hAnsi="Times New Roman"/>
                <w:color w:val="000000"/>
                <w:sz w:val="24"/>
              </w:rPr>
              <w:t>авильный тетраэдр, куб. Представление о правильных многогранниках: октаэдр, додекаэдр и икосаэдругие Сечения призмы и пирамиды</w:t>
            </w:r>
          </w:p>
        </w:tc>
      </w:tr>
      <w:tr w:rsidR="00D011DE">
        <w:trPr>
          <w:trHeight w:val="144"/>
        </w:trPr>
        <w:tc>
          <w:tcPr>
            <w:tcW w:w="884"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7.5</w:t>
            </w:r>
          </w:p>
        </w:tc>
        <w:tc>
          <w:tcPr>
            <w:tcW w:w="13576"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Симметрия в пространстве: симметрия относительно точки, прямой, плоскости. Элементы симметрии в пирамидах, параллелепипедах,</w:t>
            </w:r>
            <w:r>
              <w:rPr>
                <w:rFonts w:ascii="Times New Roman" w:hAnsi="Times New Roman"/>
                <w:color w:val="000000"/>
                <w:sz w:val="24"/>
              </w:rPr>
              <w:t xml:space="preserve"> правильных многогранниках</w:t>
            </w:r>
          </w:p>
        </w:tc>
      </w:tr>
      <w:tr w:rsidR="00D011DE">
        <w:trPr>
          <w:trHeight w:val="144"/>
        </w:trPr>
        <w:tc>
          <w:tcPr>
            <w:tcW w:w="884"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w:t>
            </w:r>
            <w:r>
              <w:rPr>
                <w:rFonts w:ascii="Times New Roman" w:hAnsi="Times New Roman"/>
                <w:color w:val="000000"/>
                <w:sz w:val="24"/>
              </w:rPr>
              <w:t>поверхности правильной пирамиды, теорема о площади усечённой пирамиды. Понятие об объёме. Объём пирамиды, призмы</w:t>
            </w:r>
          </w:p>
        </w:tc>
      </w:tr>
      <w:tr w:rsidR="00D011DE">
        <w:trPr>
          <w:trHeight w:val="144"/>
        </w:trPr>
        <w:tc>
          <w:tcPr>
            <w:tcW w:w="884"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bl>
    <w:p w:rsidR="00D011DE" w:rsidRDefault="00D011DE">
      <w:pPr>
        <w:spacing w:after="0"/>
        <w:ind w:left="120"/>
      </w:pPr>
    </w:p>
    <w:p w:rsidR="00D011DE" w:rsidRDefault="006965E6">
      <w:pPr>
        <w:spacing w:before="199" w:after="199"/>
        <w:ind w:left="120"/>
      </w:pPr>
      <w:r>
        <w:rPr>
          <w:rFonts w:ascii="Times New Roman" w:hAnsi="Times New Roman"/>
          <w:b/>
          <w:color w:val="000000"/>
          <w:sz w:val="28"/>
        </w:rPr>
        <w:t>11 КЛАСС</w:t>
      </w:r>
    </w:p>
    <w:p w:rsidR="00D011DE" w:rsidRDefault="00D011D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8528"/>
      </w:tblGrid>
      <w:tr w:rsidR="00D011DE">
        <w:trPr>
          <w:trHeight w:val="144"/>
        </w:trPr>
        <w:tc>
          <w:tcPr>
            <w:tcW w:w="1204" w:type="dxa"/>
            <w:tcMar>
              <w:top w:w="50" w:type="dxa"/>
              <w:left w:w="100" w:type="dxa"/>
            </w:tcMar>
            <w:vAlign w:val="center"/>
          </w:tcPr>
          <w:p w:rsidR="00D011DE" w:rsidRDefault="006965E6">
            <w:pPr>
              <w:spacing w:after="0"/>
              <w:ind w:left="130"/>
            </w:pPr>
            <w:r>
              <w:rPr>
                <w:rFonts w:ascii="Times New Roman" w:hAnsi="Times New Roman"/>
                <w:b/>
                <w:color w:val="000000"/>
                <w:sz w:val="24"/>
              </w:rPr>
              <w:t xml:space="preserve"> Код </w:t>
            </w:r>
          </w:p>
        </w:tc>
        <w:tc>
          <w:tcPr>
            <w:tcW w:w="13074" w:type="dxa"/>
            <w:tcMar>
              <w:top w:w="50" w:type="dxa"/>
              <w:left w:w="100" w:type="dxa"/>
            </w:tcMar>
            <w:vAlign w:val="center"/>
          </w:tcPr>
          <w:p w:rsidR="00D011DE" w:rsidRDefault="006965E6">
            <w:pPr>
              <w:spacing w:after="0"/>
              <w:ind w:left="130"/>
            </w:pPr>
            <w:r>
              <w:rPr>
                <w:rFonts w:ascii="Times New Roman" w:hAnsi="Times New Roman"/>
                <w:b/>
                <w:color w:val="000000"/>
                <w:sz w:val="24"/>
              </w:rPr>
              <w:t xml:space="preserve"> Проверяемый элемент содержания </w:t>
            </w:r>
          </w:p>
        </w:tc>
      </w:tr>
      <w:tr w:rsidR="00D011DE">
        <w:trPr>
          <w:trHeight w:val="144"/>
        </w:trPr>
        <w:tc>
          <w:tcPr>
            <w:tcW w:w="1204" w:type="dxa"/>
            <w:tcMar>
              <w:top w:w="50" w:type="dxa"/>
              <w:left w:w="100" w:type="dxa"/>
            </w:tcMar>
            <w:vAlign w:val="center"/>
          </w:tcPr>
          <w:p w:rsidR="00D011DE" w:rsidRDefault="006965E6">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D011DE" w:rsidRDefault="006965E6">
            <w:pPr>
              <w:spacing w:after="0" w:line="336" w:lineRule="auto"/>
              <w:ind w:left="172"/>
            </w:pPr>
            <w:r>
              <w:rPr>
                <w:rFonts w:ascii="Times New Roman" w:hAnsi="Times New Roman"/>
                <w:color w:val="000000"/>
                <w:sz w:val="24"/>
              </w:rPr>
              <w:t>Геометрия</w:t>
            </w:r>
          </w:p>
        </w:tc>
      </w:tr>
      <w:tr w:rsidR="00D011DE">
        <w:trPr>
          <w:trHeight w:val="144"/>
        </w:trPr>
        <w:tc>
          <w:tcPr>
            <w:tcW w:w="1204" w:type="dxa"/>
            <w:tcMar>
              <w:top w:w="50" w:type="dxa"/>
              <w:left w:w="100" w:type="dxa"/>
            </w:tcMar>
            <w:vAlign w:val="center"/>
          </w:tcPr>
          <w:p w:rsidR="00D011DE" w:rsidRDefault="006965E6">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D011DE" w:rsidRDefault="006965E6">
            <w:pPr>
              <w:spacing w:after="0" w:line="336" w:lineRule="auto"/>
              <w:ind w:left="172"/>
              <w:jc w:val="both"/>
            </w:pPr>
            <w:r>
              <w:rPr>
                <w:rFonts w:ascii="Times New Roman" w:hAnsi="Times New Roman"/>
                <w:color w:val="000000"/>
                <w:sz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D011DE">
        <w:trPr>
          <w:trHeight w:val="144"/>
        </w:trPr>
        <w:tc>
          <w:tcPr>
            <w:tcW w:w="1204" w:type="dxa"/>
            <w:tcMar>
              <w:top w:w="50" w:type="dxa"/>
              <w:left w:w="100" w:type="dxa"/>
            </w:tcMar>
            <w:vAlign w:val="center"/>
          </w:tcPr>
          <w:p w:rsidR="00D011DE" w:rsidRDefault="006965E6">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D011DE" w:rsidRDefault="006965E6">
            <w:pPr>
              <w:spacing w:after="0" w:line="312" w:lineRule="auto"/>
              <w:ind w:left="172"/>
              <w:jc w:val="both"/>
            </w:pPr>
            <w:r>
              <w:rPr>
                <w:rFonts w:ascii="Times New Roman" w:hAnsi="Times New Roman"/>
                <w:color w:val="000000"/>
                <w:sz w:val="24"/>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w:t>
            </w:r>
          </w:p>
        </w:tc>
      </w:tr>
      <w:tr w:rsidR="00D011DE">
        <w:trPr>
          <w:trHeight w:val="144"/>
        </w:trPr>
        <w:tc>
          <w:tcPr>
            <w:tcW w:w="1204" w:type="dxa"/>
            <w:tcMar>
              <w:top w:w="50" w:type="dxa"/>
              <w:left w:w="100" w:type="dxa"/>
            </w:tcMar>
            <w:vAlign w:val="center"/>
          </w:tcPr>
          <w:p w:rsidR="00D011DE" w:rsidRDefault="006965E6">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D011DE" w:rsidRDefault="006965E6">
            <w:pPr>
              <w:spacing w:after="0" w:line="312" w:lineRule="auto"/>
              <w:ind w:left="172"/>
              <w:jc w:val="both"/>
            </w:pPr>
            <w:r>
              <w:rPr>
                <w:rFonts w:ascii="Times New Roman" w:hAnsi="Times New Roman"/>
                <w:color w:val="000000"/>
                <w:sz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D011DE">
        <w:trPr>
          <w:trHeight w:val="144"/>
        </w:trPr>
        <w:tc>
          <w:tcPr>
            <w:tcW w:w="1204" w:type="dxa"/>
            <w:tcMar>
              <w:top w:w="50" w:type="dxa"/>
              <w:left w:w="100" w:type="dxa"/>
            </w:tcMar>
            <w:vAlign w:val="center"/>
          </w:tcPr>
          <w:p w:rsidR="00D011DE" w:rsidRDefault="006965E6">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D011DE" w:rsidRDefault="006965E6">
            <w:pPr>
              <w:spacing w:after="0" w:line="312" w:lineRule="auto"/>
              <w:ind w:left="172"/>
              <w:jc w:val="both"/>
            </w:pPr>
            <w:r>
              <w:rPr>
                <w:rFonts w:ascii="Times New Roman" w:hAnsi="Times New Roman"/>
                <w:color w:val="000000"/>
                <w:sz w:val="24"/>
              </w:rPr>
              <w:t>Изображение тел вращения на плоскости. Развёртка цилиндра и конуса</w:t>
            </w:r>
          </w:p>
        </w:tc>
      </w:tr>
      <w:tr w:rsidR="00D011DE">
        <w:trPr>
          <w:trHeight w:val="144"/>
        </w:trPr>
        <w:tc>
          <w:tcPr>
            <w:tcW w:w="1204" w:type="dxa"/>
            <w:tcMar>
              <w:top w:w="50" w:type="dxa"/>
              <w:left w:w="100" w:type="dxa"/>
            </w:tcMar>
            <w:vAlign w:val="center"/>
          </w:tcPr>
          <w:p w:rsidR="00D011DE" w:rsidRDefault="006965E6">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D011DE" w:rsidRDefault="006965E6">
            <w:pPr>
              <w:spacing w:after="0" w:line="312" w:lineRule="auto"/>
              <w:ind w:left="172"/>
              <w:jc w:val="both"/>
            </w:pPr>
            <w:r>
              <w:rPr>
                <w:rFonts w:ascii="Times New Roman" w:hAnsi="Times New Roman"/>
                <w:color w:val="000000"/>
                <w:sz w:val="24"/>
              </w:rPr>
              <w:t>Комбинации тел вращения и мно</w:t>
            </w:r>
            <w:r>
              <w:rPr>
                <w:rFonts w:ascii="Times New Roman" w:hAnsi="Times New Roman"/>
                <w:color w:val="000000"/>
                <w:sz w:val="24"/>
              </w:rPr>
              <w:t>гогранников. Многогранник, описанный около сферы, сфера, вписанная в многогранник, или тело вращения</w:t>
            </w:r>
          </w:p>
        </w:tc>
      </w:tr>
      <w:tr w:rsidR="00D011DE">
        <w:trPr>
          <w:trHeight w:val="144"/>
        </w:trPr>
        <w:tc>
          <w:tcPr>
            <w:tcW w:w="1204" w:type="dxa"/>
            <w:tcMar>
              <w:top w:w="50" w:type="dxa"/>
              <w:left w:w="100" w:type="dxa"/>
            </w:tcMar>
            <w:vAlign w:val="center"/>
          </w:tcPr>
          <w:p w:rsidR="00D011DE" w:rsidRDefault="006965E6">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D011DE" w:rsidRDefault="006965E6">
            <w:pPr>
              <w:spacing w:after="0" w:line="312" w:lineRule="auto"/>
              <w:ind w:left="172"/>
              <w:jc w:val="both"/>
            </w:pPr>
            <w:r>
              <w:rPr>
                <w:rFonts w:ascii="Times New Roman" w:hAnsi="Times New Roman"/>
                <w:color w:val="000000"/>
                <w:sz w:val="24"/>
              </w:rPr>
              <w:t>Понятие об объёме. Основные свойства объёмов тел. Теорема об объёме прямоугольного параллелепипеда и следствия из неё. Объём цилиндра, конуса. Объём ш</w:t>
            </w:r>
            <w:r>
              <w:rPr>
                <w:rFonts w:ascii="Times New Roman" w:hAnsi="Times New Roman"/>
                <w:color w:val="000000"/>
                <w:sz w:val="24"/>
              </w:rPr>
              <w:t>ара и площадь сферы</w:t>
            </w:r>
          </w:p>
        </w:tc>
      </w:tr>
      <w:tr w:rsidR="00D011DE">
        <w:trPr>
          <w:trHeight w:val="144"/>
        </w:trPr>
        <w:tc>
          <w:tcPr>
            <w:tcW w:w="1204" w:type="dxa"/>
            <w:tcMar>
              <w:top w:w="50" w:type="dxa"/>
              <w:left w:w="100" w:type="dxa"/>
            </w:tcMar>
            <w:vAlign w:val="center"/>
          </w:tcPr>
          <w:p w:rsidR="00D011DE" w:rsidRDefault="006965E6">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D011DE" w:rsidRDefault="006965E6">
            <w:pPr>
              <w:spacing w:after="0" w:line="312" w:lineRule="auto"/>
              <w:ind w:left="172"/>
              <w:jc w:val="both"/>
            </w:pPr>
            <w:r>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r w:rsidR="00D011DE">
        <w:trPr>
          <w:trHeight w:val="144"/>
        </w:trPr>
        <w:tc>
          <w:tcPr>
            <w:tcW w:w="1204" w:type="dxa"/>
            <w:tcMar>
              <w:top w:w="50" w:type="dxa"/>
              <w:left w:w="100" w:type="dxa"/>
            </w:tcMar>
            <w:vAlign w:val="center"/>
          </w:tcPr>
          <w:p w:rsidR="00D011DE" w:rsidRDefault="006965E6">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D011DE" w:rsidRDefault="006965E6">
            <w:pPr>
              <w:spacing w:after="0" w:line="312" w:lineRule="auto"/>
              <w:ind w:left="172"/>
              <w:jc w:val="both"/>
            </w:pPr>
            <w:r>
              <w:rPr>
                <w:rFonts w:ascii="Times New Roman" w:hAnsi="Times New Roman"/>
                <w:color w:val="000000"/>
                <w:sz w:val="24"/>
              </w:rPr>
              <w:t xml:space="preserve">Сечения цилиндра (параллельно и перпендикулярно оси), сечения конуса (параллельное основанию и проходящее через вершину), сечения </w:t>
            </w:r>
            <w:r>
              <w:rPr>
                <w:rFonts w:ascii="Times New Roman" w:hAnsi="Times New Roman"/>
                <w:color w:val="000000"/>
                <w:sz w:val="24"/>
              </w:rPr>
              <w:t>шара</w:t>
            </w:r>
          </w:p>
        </w:tc>
      </w:tr>
      <w:tr w:rsidR="00D011DE">
        <w:trPr>
          <w:trHeight w:val="144"/>
        </w:trPr>
        <w:tc>
          <w:tcPr>
            <w:tcW w:w="1204" w:type="dxa"/>
            <w:tcMar>
              <w:top w:w="50" w:type="dxa"/>
              <w:left w:w="100" w:type="dxa"/>
            </w:tcMar>
            <w:vAlign w:val="center"/>
          </w:tcPr>
          <w:p w:rsidR="00D011DE" w:rsidRDefault="006965E6">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D011DE" w:rsidRDefault="006965E6">
            <w:pPr>
              <w:spacing w:after="0" w:line="312" w:lineRule="auto"/>
              <w:ind w:left="172"/>
              <w:jc w:val="both"/>
            </w:pPr>
            <w:r>
              <w:rPr>
                <w:rFonts w:ascii="Times New Roman" w:hAnsi="Times New Roman"/>
                <w:color w:val="000000"/>
                <w:sz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D011DE">
        <w:trPr>
          <w:trHeight w:val="144"/>
        </w:trPr>
        <w:tc>
          <w:tcPr>
            <w:tcW w:w="1204" w:type="dxa"/>
            <w:tcMar>
              <w:top w:w="50" w:type="dxa"/>
              <w:left w:w="100" w:type="dxa"/>
            </w:tcMar>
            <w:vAlign w:val="center"/>
          </w:tcPr>
          <w:p w:rsidR="00D011DE" w:rsidRDefault="006965E6">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D011DE" w:rsidRDefault="006965E6">
            <w:pPr>
              <w:spacing w:after="0" w:line="312" w:lineRule="auto"/>
              <w:ind w:left="172"/>
              <w:jc w:val="both"/>
            </w:pPr>
            <w:r>
              <w:rPr>
                <w:rFonts w:ascii="Times New Roman" w:hAnsi="Times New Roman"/>
                <w:color w:val="000000"/>
                <w:sz w:val="24"/>
              </w:rP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w:t>
            </w:r>
            <w:r>
              <w:rPr>
                <w:rFonts w:ascii="Times New Roman" w:hAnsi="Times New Roman"/>
                <w:color w:val="000000"/>
                <w:sz w:val="24"/>
              </w:rPr>
              <w:t>х задач</w:t>
            </w:r>
          </w:p>
        </w:tc>
      </w:tr>
    </w:tbl>
    <w:p w:rsidR="00D011DE" w:rsidRDefault="00D011DE">
      <w:pPr>
        <w:sectPr w:rsidR="00D011DE">
          <w:pgSz w:w="11906" w:h="16383"/>
          <w:pgMar w:top="1134" w:right="850" w:bottom="1134" w:left="1701" w:header="720" w:footer="720" w:gutter="0"/>
          <w:cols w:space="720"/>
        </w:sectPr>
      </w:pPr>
    </w:p>
    <w:p w:rsidR="00D011DE" w:rsidRDefault="006965E6">
      <w:pPr>
        <w:spacing w:before="199" w:after="199" w:line="336" w:lineRule="auto"/>
        <w:ind w:left="120"/>
      </w:pPr>
      <w:bookmarkStart w:id="21" w:name="block-103568393"/>
      <w:bookmarkEnd w:id="20"/>
      <w:r>
        <w:rPr>
          <w:rFonts w:ascii="Times New Roman" w:hAnsi="Times New Roman"/>
          <w:b/>
          <w:color w:val="000000"/>
          <w:sz w:val="28"/>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D011DE" w:rsidRDefault="00D011DE">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3"/>
        <w:gridCol w:w="7534"/>
      </w:tblGrid>
      <w:tr w:rsidR="00D011DE">
        <w:trPr>
          <w:trHeight w:val="144"/>
        </w:trPr>
        <w:tc>
          <w:tcPr>
            <w:tcW w:w="1988" w:type="dxa"/>
            <w:tcMar>
              <w:top w:w="50" w:type="dxa"/>
              <w:left w:w="100" w:type="dxa"/>
            </w:tcMar>
            <w:vAlign w:val="center"/>
          </w:tcPr>
          <w:p w:rsidR="00D011DE" w:rsidRDefault="006965E6">
            <w:pPr>
              <w:spacing w:after="0"/>
              <w:ind w:left="192"/>
            </w:pPr>
            <w:r>
              <w:rPr>
                <w:rFonts w:ascii="Times New Roman" w:hAnsi="Times New Roman"/>
                <w:b/>
                <w:color w:val="000000"/>
                <w:sz w:val="24"/>
              </w:rPr>
              <w:t xml:space="preserve"> Код проверяемого требования </w:t>
            </w:r>
          </w:p>
        </w:tc>
        <w:tc>
          <w:tcPr>
            <w:tcW w:w="11723" w:type="dxa"/>
            <w:tcMar>
              <w:top w:w="50" w:type="dxa"/>
              <w:left w:w="100" w:type="dxa"/>
            </w:tcMar>
            <w:vAlign w:val="center"/>
          </w:tcPr>
          <w:p w:rsidR="00D011DE" w:rsidRDefault="006965E6">
            <w:pPr>
              <w:spacing w:after="0"/>
              <w:ind w:left="19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Владение методами доказательств, алгоритмами решения задач; умение формулировать и оперировать понятиями: определение, аксиома, тео</w:t>
            </w:r>
            <w:r>
              <w:rPr>
                <w:rFonts w:ascii="Times New Roman" w:hAnsi="Times New Roman"/>
                <w:color w:val="000000"/>
                <w:sz w:val="24"/>
              </w:rPr>
              <w:t xml:space="preserve">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w:t>
            </w:r>
            <w:r>
              <w:rPr>
                <w:rFonts w:ascii="Times New Roman" w:hAnsi="Times New Roman"/>
                <w:color w:val="000000"/>
                <w:sz w:val="24"/>
              </w:rPr>
              <w:t>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w:t>
            </w:r>
            <w:r>
              <w:rPr>
                <w:rFonts w:ascii="Times New Roman" w:hAnsi="Times New Roman"/>
                <w:color w:val="000000"/>
                <w:sz w:val="24"/>
              </w:rPr>
              <w:t>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Умение оперировать</w:t>
            </w:r>
            <w:r>
              <w:rPr>
                <w:rFonts w:ascii="Times New Roman" w:hAnsi="Times New Roman"/>
                <w:color w:val="000000"/>
                <w:sz w:val="24"/>
              </w:rPr>
              <w:t xml:space="preserve">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w:t>
            </w:r>
            <w:r>
              <w:rPr>
                <w:rFonts w:ascii="Times New Roman" w:hAnsi="Times New Roman"/>
                <w:color w:val="000000"/>
                <w:sz w:val="24"/>
              </w:rPr>
              <w:t>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w:t>
            </w:r>
            <w:r>
              <w:rPr>
                <w:rFonts w:ascii="Times New Roman" w:hAnsi="Times New Roman"/>
                <w:color w:val="000000"/>
                <w:sz w:val="24"/>
              </w:rPr>
              <w:t xml:space="preserve">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Pr>
                <w:rFonts w:ascii="Times New Roman" w:hAnsi="Times New Roman"/>
                <w:color w:val="000000"/>
                <w:sz w:val="24"/>
              </w:rPr>
              <w:lastRenderedPageBreak/>
              <w:t>арифметическая прогрессия, г</w:t>
            </w:r>
            <w:r>
              <w:rPr>
                <w:rFonts w:ascii="Times New Roman" w:hAnsi="Times New Roman"/>
                <w:color w:val="000000"/>
                <w:sz w:val="24"/>
              </w:rPr>
              <w:t>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w:t>
            </w:r>
            <w:r>
              <w:rPr>
                <w:rFonts w:ascii="Times New Roman" w:hAnsi="Times New Roman"/>
                <w:color w:val="000000"/>
                <w:sz w:val="24"/>
              </w:rPr>
              <w:t>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w:t>
            </w:r>
            <w:r>
              <w:rPr>
                <w:rFonts w:ascii="Times New Roman" w:hAnsi="Times New Roman"/>
                <w:color w:val="000000"/>
                <w:sz w:val="24"/>
              </w:rPr>
              <w:t>×3, определитель матрицы, геометрический смысл определителя</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3</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 xml:space="preserve">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w:t>
            </w:r>
            <w:r>
              <w:rPr>
                <w:rFonts w:ascii="Times New Roman" w:hAnsi="Times New Roman"/>
                <w:color w:val="000000"/>
                <w:sz w:val="24"/>
              </w:rPr>
              <w:t>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w:t>
            </w:r>
            <w:r>
              <w:rPr>
                <w:rFonts w:ascii="Times New Roman" w:hAnsi="Times New Roman"/>
                <w:color w:val="000000"/>
                <w:sz w:val="24"/>
              </w:rPr>
              <w:t>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 xml:space="preserve">Умение оперировать понятиями: функция, чётность функции, периодичность функции, ограниченность функции, </w:t>
            </w:r>
            <w:r>
              <w:rPr>
                <w:rFonts w:ascii="Times New Roman" w:hAnsi="Times New Roman"/>
                <w:color w:val="000000"/>
                <w:sz w:val="24"/>
              </w:rPr>
              <w:t>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w:t>
            </w:r>
            <w:r>
              <w:rPr>
                <w:rFonts w:ascii="Times New Roman" w:hAnsi="Times New Roman"/>
                <w:color w:val="000000"/>
                <w:sz w:val="24"/>
              </w:rPr>
              <w:t xml:space="preserve">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w:t>
            </w:r>
            <w:r>
              <w:rPr>
                <w:rFonts w:ascii="Times New Roman" w:hAnsi="Times New Roman"/>
                <w:color w:val="000000"/>
                <w:sz w:val="24"/>
              </w:rPr>
              <w:t>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w:t>
            </w:r>
            <w:r>
              <w:rPr>
                <w:rFonts w:ascii="Times New Roman" w:hAnsi="Times New Roman"/>
                <w:color w:val="000000"/>
                <w:sz w:val="24"/>
              </w:rPr>
              <w:t xml:space="preserve">но-экономических и </w:t>
            </w:r>
            <w:r>
              <w:rPr>
                <w:rFonts w:ascii="Times New Roman" w:hAnsi="Times New Roman"/>
                <w:color w:val="000000"/>
                <w:sz w:val="24"/>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5</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Умение оперировать понятиями: график функции, обратная функция, композиция фу</w:t>
            </w:r>
            <w:r>
              <w:rPr>
                <w:rFonts w:ascii="Times New Roman" w:hAnsi="Times New Roman"/>
                <w:color w:val="000000"/>
                <w:sz w:val="24"/>
              </w:rPr>
              <w:t>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w:t>
            </w:r>
            <w:r>
              <w:rPr>
                <w:rFonts w:ascii="Times New Roman" w:hAnsi="Times New Roman"/>
                <w:color w:val="000000"/>
                <w:sz w:val="24"/>
              </w:rPr>
              <w:t>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w:t>
            </w:r>
            <w:r>
              <w:rPr>
                <w:rFonts w:ascii="Times New Roman" w:hAnsi="Times New Roman"/>
                <w:color w:val="000000"/>
                <w:sz w:val="24"/>
              </w:rPr>
              <w:t xml:space="preserve"> уравнений, неравенств и задач с параметрами; изображать на координатной плоскости множества решений уравнений, неравенств и их систем</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Умение решать текстовые задачи разных типов (в том числе на проценты, доли и части, на движение, работу, стоимость тов</w:t>
            </w:r>
            <w:r>
              <w:rPr>
                <w:rFonts w:ascii="Times New Roman" w:hAnsi="Times New Roman"/>
                <w:color w:val="000000"/>
                <w:sz w:val="24"/>
              </w:rPr>
              <w:t>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w:t>
            </w:r>
            <w:r>
              <w:rPr>
                <w:rFonts w:ascii="Times New Roman" w:hAnsi="Times New Roman"/>
                <w:color w:val="000000"/>
                <w:sz w:val="24"/>
              </w:rPr>
              <w:t>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Умение оперировать понятиями: средне</w:t>
            </w:r>
            <w:r>
              <w:rPr>
                <w:rFonts w:ascii="Times New Roman" w:hAnsi="Times New Roman"/>
                <w:color w:val="000000"/>
                <w:sz w:val="24"/>
              </w:rPr>
              <w:t>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w:t>
            </w:r>
            <w:r>
              <w:rPr>
                <w:rFonts w:ascii="Times New Roman" w:hAnsi="Times New Roman"/>
                <w:color w:val="000000"/>
                <w:sz w:val="24"/>
              </w:rPr>
              <w:t>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w:t>
            </w:r>
            <w:r>
              <w:rPr>
                <w:rFonts w:ascii="Times New Roman" w:hAnsi="Times New Roman"/>
                <w:color w:val="000000"/>
                <w:sz w:val="24"/>
              </w:rPr>
              <w:t>й регрессии</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w:t>
            </w:r>
            <w:r>
              <w:rPr>
                <w:rFonts w:ascii="Times New Roman" w:hAnsi="Times New Roman"/>
                <w:color w:val="000000"/>
                <w:sz w:val="24"/>
              </w:rPr>
              <w:t>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w:t>
            </w:r>
            <w:r>
              <w:rPr>
                <w:rFonts w:ascii="Times New Roman" w:hAnsi="Times New Roman"/>
                <w:color w:val="000000"/>
                <w:sz w:val="24"/>
              </w:rPr>
              <w:t>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w:t>
            </w:r>
            <w:r>
              <w:rPr>
                <w:rFonts w:ascii="Times New Roman" w:hAnsi="Times New Roman"/>
                <w:color w:val="000000"/>
                <w:sz w:val="24"/>
              </w:rPr>
              <w:t>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w:t>
            </w:r>
            <w:r>
              <w:rPr>
                <w:rFonts w:ascii="Times New Roman" w:hAnsi="Times New Roman"/>
                <w:color w:val="000000"/>
                <w:sz w:val="24"/>
              </w:rPr>
              <w:t>ач; оценивать вероятности реальных событий; составлять вероятностную модель и интерпретировать полученный результат</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Умение оперировать понятиями: точка, прямая, плоскость, пространство, отрезок, луч, величина угла, плоский угол, двугранный угол, трёхгра</w:t>
            </w:r>
            <w:r>
              <w:rPr>
                <w:rFonts w:ascii="Times New Roman" w:hAnsi="Times New Roman"/>
                <w:color w:val="000000"/>
                <w:sz w:val="24"/>
              </w:rPr>
              <w:t>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w:t>
            </w:r>
            <w:r>
              <w:rPr>
                <w:rFonts w:ascii="Times New Roman" w:hAnsi="Times New Roman"/>
                <w:color w:val="000000"/>
                <w:sz w:val="24"/>
              </w:rPr>
              <w:t xml:space="preserve">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Умен</w:t>
            </w:r>
            <w:r>
              <w:rPr>
                <w:rFonts w:ascii="Times New Roman" w:hAnsi="Times New Roman"/>
                <w:color w:val="000000"/>
                <w:sz w:val="24"/>
              </w:rPr>
              <w:t>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w:t>
            </w:r>
            <w:r>
              <w:rPr>
                <w:rFonts w:ascii="Times New Roman" w:hAnsi="Times New Roman"/>
                <w:color w:val="000000"/>
                <w:sz w:val="24"/>
              </w:rPr>
              <w:t xml:space="preserve">иды, призмы, конуса, цилиндра, объём куба, прямоугольного параллелепипеда, пирамиды, призмы, цилиндра, </w:t>
            </w:r>
            <w:r>
              <w:rPr>
                <w:rFonts w:ascii="Times New Roman" w:hAnsi="Times New Roman"/>
                <w:color w:val="000000"/>
                <w:sz w:val="24"/>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w:t>
            </w:r>
            <w:r>
              <w:rPr>
                <w:rFonts w:ascii="Times New Roman" w:hAnsi="Times New Roman"/>
                <w:color w:val="000000"/>
                <w:sz w:val="24"/>
              </w:rPr>
              <w:t>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w:t>
            </w:r>
            <w:r>
              <w:rPr>
                <w:rFonts w:ascii="Times New Roman" w:hAnsi="Times New Roman"/>
                <w:color w:val="000000"/>
                <w:sz w:val="24"/>
              </w:rPr>
              <w:t>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11</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w:t>
            </w:r>
            <w:r>
              <w:rPr>
                <w:rFonts w:ascii="Times New Roman" w:hAnsi="Times New Roman"/>
                <w:color w:val="000000"/>
                <w:sz w:val="24"/>
              </w:rPr>
              <w:t xml:space="preserve">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w:t>
            </w:r>
            <w:r>
              <w:rPr>
                <w:rFonts w:ascii="Times New Roman" w:hAnsi="Times New Roman"/>
                <w:color w:val="000000"/>
                <w:sz w:val="24"/>
              </w:rPr>
              <w:t xml:space="preserve">объём, площадь поверхности), используя изученные формулы </w:t>
            </w:r>
            <w:r>
              <w:rPr>
                <w:rFonts w:ascii="Times New Roman" w:hAnsi="Times New Roman"/>
                <w:color w:val="000000"/>
                <w:spacing w:val="-2"/>
                <w:sz w:val="24"/>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w:t>
            </w:r>
            <w:r>
              <w:rPr>
                <w:rFonts w:ascii="Times New Roman" w:hAnsi="Times New Roman"/>
                <w:color w:val="000000"/>
                <w:spacing w:val="-2"/>
                <w:sz w:val="24"/>
              </w:rPr>
              <w:t>ошение объёмов подобных фигур</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w:t>
            </w:r>
            <w:r>
              <w:rPr>
                <w:rFonts w:ascii="Times New Roman" w:hAnsi="Times New Roman"/>
                <w:color w:val="000000"/>
                <w:sz w:val="24"/>
              </w:rPr>
              <w:t>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D011DE">
        <w:trPr>
          <w:trHeight w:val="144"/>
        </w:trPr>
        <w:tc>
          <w:tcPr>
            <w:tcW w:w="1988"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 xml:space="preserve">Умение выбирать подходящий метод для решения задачи; понимание значимости математики в изучении </w:t>
            </w:r>
            <w:r>
              <w:rPr>
                <w:rFonts w:ascii="Times New Roman" w:hAnsi="Times New Roman"/>
                <w:color w:val="000000"/>
                <w:sz w:val="24"/>
              </w:rPr>
              <w:t xml:space="preserve">природных и общественных процессов и явлений; умение распознавать проявление законов математики в искусстве, умение приводить </w:t>
            </w:r>
            <w:r>
              <w:rPr>
                <w:rFonts w:ascii="Times New Roman" w:hAnsi="Times New Roman"/>
                <w:color w:val="000000"/>
                <w:sz w:val="24"/>
              </w:rPr>
              <w:lastRenderedPageBreak/>
              <w:t>примеры математических открытий российской и мировой математической науки</w:t>
            </w:r>
          </w:p>
        </w:tc>
      </w:tr>
    </w:tbl>
    <w:p w:rsidR="00D011DE" w:rsidRDefault="00D011DE">
      <w:pPr>
        <w:spacing w:after="0" w:line="336" w:lineRule="auto"/>
        <w:ind w:left="120"/>
      </w:pPr>
    </w:p>
    <w:p w:rsidR="00D011DE" w:rsidRDefault="00D011DE">
      <w:pPr>
        <w:sectPr w:rsidR="00D011DE">
          <w:pgSz w:w="11906" w:h="16383"/>
          <w:pgMar w:top="1134" w:right="850" w:bottom="1134" w:left="1701" w:header="720" w:footer="720" w:gutter="0"/>
          <w:cols w:space="720"/>
        </w:sectPr>
      </w:pPr>
    </w:p>
    <w:p w:rsidR="00D011DE" w:rsidRDefault="006965E6">
      <w:pPr>
        <w:spacing w:before="199" w:after="199" w:line="336" w:lineRule="auto"/>
        <w:ind w:left="120"/>
      </w:pPr>
      <w:bookmarkStart w:id="22" w:name="block-103568394"/>
      <w:bookmarkEnd w:id="21"/>
      <w:r>
        <w:rPr>
          <w:rFonts w:ascii="Times New Roman" w:hAnsi="Times New Roman"/>
          <w:b/>
          <w:color w:val="000000"/>
          <w:sz w:val="28"/>
        </w:rPr>
        <w:lastRenderedPageBreak/>
        <w:t>ПЕРЕЧЕНЬ ЭЛЕМЕНТОВ СОДЕРЖАНИЯ, ПРОВЕРЯЕМЫХ НА ЕГ</w:t>
      </w:r>
      <w:r>
        <w:rPr>
          <w:rFonts w:ascii="Times New Roman" w:hAnsi="Times New Roman"/>
          <w:b/>
          <w:color w:val="000000"/>
          <w:sz w:val="28"/>
        </w:rPr>
        <w:t>Э ПО МАТЕМАТИКЕ</w:t>
      </w:r>
    </w:p>
    <w:p w:rsidR="00D011DE" w:rsidRDefault="00D011DE">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8625"/>
      </w:tblGrid>
      <w:tr w:rsidR="00D011DE">
        <w:trPr>
          <w:trHeight w:val="144"/>
        </w:trPr>
        <w:tc>
          <w:tcPr>
            <w:tcW w:w="842" w:type="dxa"/>
            <w:tcMar>
              <w:top w:w="50" w:type="dxa"/>
              <w:left w:w="100" w:type="dxa"/>
            </w:tcMar>
            <w:vAlign w:val="center"/>
          </w:tcPr>
          <w:p w:rsidR="00D011DE" w:rsidRDefault="006965E6">
            <w:pPr>
              <w:spacing w:after="0"/>
              <w:ind w:left="192"/>
            </w:pPr>
            <w:r>
              <w:rPr>
                <w:rFonts w:ascii="Times New Roman" w:hAnsi="Times New Roman"/>
                <w:b/>
                <w:color w:val="000000"/>
                <w:sz w:val="24"/>
              </w:rPr>
              <w:t xml:space="preserve"> Код </w:t>
            </w:r>
          </w:p>
        </w:tc>
        <w:tc>
          <w:tcPr>
            <w:tcW w:w="13523" w:type="dxa"/>
            <w:tcMar>
              <w:top w:w="50" w:type="dxa"/>
              <w:left w:w="100" w:type="dxa"/>
            </w:tcMar>
            <w:vAlign w:val="center"/>
          </w:tcPr>
          <w:p w:rsidR="00D011DE" w:rsidRDefault="006965E6">
            <w:pPr>
              <w:spacing w:after="0"/>
              <w:ind w:left="192"/>
            </w:pPr>
            <w:r>
              <w:rPr>
                <w:rFonts w:ascii="Times New Roman" w:hAnsi="Times New Roman"/>
                <w:b/>
                <w:color w:val="000000"/>
                <w:sz w:val="24"/>
              </w:rPr>
              <w:t xml:space="preserve"> Проверяемый элемент содержания </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Числа и вычисления</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Натуральные и целые числа. Признаки делимости целых чисел</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Рациональные числа. Обыкновенные и десятичные дроби, проценты, бесконечные периодические дроби</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Арифметический корень натуральной степени. Действия с арифметическими корнями натуральной степени</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Степень с целым показателем. Степень с рациональным показателем. Свойства степени</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Синус, косинус и тангенс числового аргумента. Арксинус, арккосинус</w:t>
            </w:r>
            <w:r>
              <w:rPr>
                <w:rFonts w:ascii="Times New Roman" w:hAnsi="Times New Roman"/>
                <w:color w:val="000000"/>
                <w:sz w:val="24"/>
              </w:rPr>
              <w:t>, арктангенс числового аргумента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Логарифм числа. Десятичные и натуральные логарифмы</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Действительные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Преобразование выражений</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Комплексные числа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Уравнения и неравенства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Целые и дробно-рациональные уравнения</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Иррациональные уравнения</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Тригонометрические уравнения</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Показательные и логарифмические уравнения</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 xml:space="preserve">Целые и </w:t>
            </w:r>
            <w:r>
              <w:rPr>
                <w:rFonts w:ascii="Times New Roman" w:hAnsi="Times New Roman"/>
                <w:color w:val="000000"/>
                <w:sz w:val="24"/>
              </w:rPr>
              <w:t>дробно-рациональные неравенства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Иррациональные неравенства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Показательные и логарифмические неравенства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Тригонометрические неравенства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Системы и совокупности уравнений и неравенств</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Уравнения, неравенства и системы с параметрами</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Матрица системы линейных уравнений. Определитель матрицы</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Функции и графики</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Функция, способы задания функции. График функции. Взаимно обратные функции. Чётные и нечётные функции. Периодические функции</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Область определения и множество значен</w:t>
            </w:r>
            <w:r>
              <w:rPr>
                <w:rFonts w:ascii="Times New Roman" w:hAnsi="Times New Roman"/>
                <w:color w:val="000000"/>
                <w:sz w:val="24"/>
              </w:rPr>
              <w:t>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Pr>
                <w:rFonts w:ascii="Times New Roman" w:hAnsi="Times New Roman"/>
                <w:color w:val="000000"/>
                <w:sz w:val="24"/>
              </w:rPr>
              <w:t>-ой степени</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Тригонометрические функции, их свойства и графики</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Показательная и логарифмическая функции, их свойства и графики</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Точки разрыва. А</w:t>
            </w:r>
            <w:r>
              <w:rPr>
                <w:rFonts w:ascii="Times New Roman" w:hAnsi="Times New Roman"/>
                <w:color w:val="000000"/>
                <w:sz w:val="24"/>
              </w:rPr>
              <w:t>симптоты графиков функций. Свойства функций, непрерывных на отрезке</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Последовательности, способы задания последовательностей</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Арифметическая и геометрическая прогрессии. Формула сложных процентов</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Начала математического анализа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 xml:space="preserve">Производная </w:t>
            </w:r>
            <w:r>
              <w:rPr>
                <w:rFonts w:ascii="Times New Roman" w:hAnsi="Times New Roman"/>
                <w:color w:val="000000"/>
                <w:sz w:val="24"/>
              </w:rPr>
              <w:t>функции. Производные элементарных функций</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Первообразная. Интеграл</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Множества и логика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 xml:space="preserve">Множество, </w:t>
            </w:r>
            <w:r>
              <w:rPr>
                <w:rFonts w:ascii="Times New Roman" w:hAnsi="Times New Roman"/>
                <w:color w:val="000000"/>
                <w:sz w:val="24"/>
              </w:rPr>
              <w:t>операции над множествами. Диаграммы Эйлера – Венна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Логика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Вероятность и статистика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Описательная статистика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Вероятность</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Комбинаторика</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Геометрия</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Фигуры на плоскости</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Прямые и плоскости в пространстве</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Многогранники</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D011DE" w:rsidRDefault="006965E6">
            <w:pPr>
              <w:spacing w:after="0" w:line="336" w:lineRule="auto"/>
              <w:ind w:left="234"/>
            </w:pPr>
            <w:r>
              <w:rPr>
                <w:rFonts w:ascii="Times New Roman" w:hAnsi="Times New Roman"/>
                <w:color w:val="000000"/>
                <w:sz w:val="24"/>
              </w:rPr>
              <w:t>Тела и поверхности вращения</w:t>
            </w:r>
          </w:p>
        </w:tc>
      </w:tr>
      <w:tr w:rsidR="00D011DE">
        <w:trPr>
          <w:trHeight w:val="144"/>
        </w:trPr>
        <w:tc>
          <w:tcPr>
            <w:tcW w:w="842" w:type="dxa"/>
            <w:tcMar>
              <w:top w:w="50" w:type="dxa"/>
              <w:left w:w="100" w:type="dxa"/>
            </w:tcMar>
            <w:vAlign w:val="center"/>
          </w:tcPr>
          <w:p w:rsidR="00D011DE" w:rsidRDefault="006965E6">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D011DE" w:rsidRDefault="006965E6">
            <w:pPr>
              <w:spacing w:after="0" w:line="336" w:lineRule="auto"/>
              <w:ind w:left="234"/>
              <w:jc w:val="both"/>
            </w:pPr>
            <w:r>
              <w:rPr>
                <w:rFonts w:ascii="Times New Roman" w:hAnsi="Times New Roman"/>
                <w:color w:val="000000"/>
                <w:sz w:val="24"/>
              </w:rPr>
              <w:t>Координаты и векторы</w:t>
            </w:r>
          </w:p>
        </w:tc>
      </w:tr>
    </w:tbl>
    <w:p w:rsidR="00D011DE" w:rsidRDefault="00D011DE">
      <w:pPr>
        <w:sectPr w:rsidR="00D011DE">
          <w:pgSz w:w="11906" w:h="16383"/>
          <w:pgMar w:top="1134" w:right="850" w:bottom="1134" w:left="1701" w:header="720" w:footer="720" w:gutter="0"/>
          <w:cols w:space="720"/>
        </w:sectPr>
      </w:pPr>
    </w:p>
    <w:p w:rsidR="00D011DE" w:rsidRDefault="006965E6">
      <w:pPr>
        <w:spacing w:after="0"/>
        <w:ind w:left="120"/>
      </w:pPr>
      <w:bookmarkStart w:id="23" w:name="block-103568391"/>
      <w:bookmarkEnd w:id="22"/>
      <w:r>
        <w:rPr>
          <w:rFonts w:ascii="Times New Roman" w:hAnsi="Times New Roman"/>
          <w:b/>
          <w:color w:val="000000"/>
          <w:sz w:val="28"/>
        </w:rPr>
        <w:lastRenderedPageBreak/>
        <w:t>УЧЕБНО-МЕТОДИЧЕСКОЕ ОБЕСПЕЧЕНИЕ ОБРАЗОВАТЕЛЬНОГО ПРОЦЕССА</w:t>
      </w:r>
    </w:p>
    <w:p w:rsidR="00D011DE" w:rsidRDefault="006965E6">
      <w:pPr>
        <w:spacing w:after="0" w:line="480" w:lineRule="auto"/>
        <w:ind w:left="120"/>
      </w:pPr>
      <w:r>
        <w:rPr>
          <w:rFonts w:ascii="Times New Roman" w:hAnsi="Times New Roman"/>
          <w:b/>
          <w:color w:val="000000"/>
          <w:sz w:val="28"/>
        </w:rPr>
        <w:t>ОБЯЗАТЕЛЬНЫЕ УЧЕБНЫЕ МАТЕРИАЛЫ ДЛЯ УЧЕНИКА</w:t>
      </w:r>
    </w:p>
    <w:p w:rsidR="00D011DE" w:rsidRDefault="00D011DE">
      <w:pPr>
        <w:spacing w:after="0" w:line="480" w:lineRule="auto"/>
        <w:ind w:left="120"/>
      </w:pPr>
    </w:p>
    <w:p w:rsidR="00D011DE" w:rsidRDefault="00D011DE">
      <w:pPr>
        <w:spacing w:after="0" w:line="480" w:lineRule="auto"/>
        <w:ind w:left="120"/>
      </w:pPr>
    </w:p>
    <w:p w:rsidR="00D011DE" w:rsidRDefault="00D011DE">
      <w:pPr>
        <w:spacing w:after="0"/>
        <w:ind w:left="120"/>
      </w:pPr>
    </w:p>
    <w:p w:rsidR="00D011DE" w:rsidRDefault="006965E6">
      <w:pPr>
        <w:spacing w:after="0" w:line="480" w:lineRule="auto"/>
        <w:ind w:left="120"/>
      </w:pPr>
      <w:r>
        <w:rPr>
          <w:rFonts w:ascii="Times New Roman" w:hAnsi="Times New Roman"/>
          <w:b/>
          <w:color w:val="000000"/>
          <w:sz w:val="28"/>
        </w:rPr>
        <w:t>МЕТОДИЧЕСКИЕ МАТЕРИАЛЫ ДЛЯ УЧИТЕЛЯ</w:t>
      </w:r>
    </w:p>
    <w:p w:rsidR="00D011DE" w:rsidRDefault="00D011DE">
      <w:pPr>
        <w:spacing w:after="0" w:line="480" w:lineRule="auto"/>
        <w:ind w:left="120"/>
      </w:pPr>
    </w:p>
    <w:p w:rsidR="00D011DE" w:rsidRDefault="00D011DE">
      <w:pPr>
        <w:spacing w:after="0"/>
        <w:ind w:left="120"/>
      </w:pPr>
    </w:p>
    <w:p w:rsidR="00D011DE" w:rsidRDefault="006965E6">
      <w:pPr>
        <w:spacing w:after="0" w:line="480" w:lineRule="auto"/>
        <w:ind w:left="120"/>
      </w:pPr>
      <w:r>
        <w:rPr>
          <w:rFonts w:ascii="Times New Roman" w:hAnsi="Times New Roman"/>
          <w:b/>
          <w:color w:val="000000"/>
          <w:sz w:val="28"/>
        </w:rPr>
        <w:t xml:space="preserve">ЦИФРОВЫЕ ОБРАЗОВАТЕЛЬНЫЕ РЕСУРСЫ И РЕСУРСЫ СЕТИ </w:t>
      </w:r>
      <w:r>
        <w:rPr>
          <w:rFonts w:ascii="Times New Roman" w:hAnsi="Times New Roman"/>
          <w:b/>
          <w:color w:val="000000"/>
          <w:sz w:val="28"/>
        </w:rPr>
        <w:t>ИНТЕРНЕТ</w:t>
      </w:r>
    </w:p>
    <w:p w:rsidR="00D011DE" w:rsidRDefault="00D011DE">
      <w:pPr>
        <w:spacing w:after="0" w:line="480" w:lineRule="auto"/>
        <w:ind w:left="120"/>
      </w:pPr>
    </w:p>
    <w:p w:rsidR="00D011DE" w:rsidRDefault="00D011DE">
      <w:pPr>
        <w:sectPr w:rsidR="00D011DE">
          <w:pgSz w:w="11906" w:h="16383"/>
          <w:pgMar w:top="1134" w:right="850" w:bottom="1134" w:left="1701" w:header="720" w:footer="720" w:gutter="0"/>
          <w:cols w:space="720"/>
        </w:sectPr>
      </w:pPr>
    </w:p>
    <w:bookmarkEnd w:id="23"/>
    <w:p w:rsidR="006965E6" w:rsidRDefault="006965E6"/>
    <w:sectPr w:rsidR="006965E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12890"/>
    <w:multiLevelType w:val="multilevel"/>
    <w:tmpl w:val="98C425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C434C80"/>
    <w:multiLevelType w:val="multilevel"/>
    <w:tmpl w:val="3BBA97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89C3DF6"/>
    <w:multiLevelType w:val="multilevel"/>
    <w:tmpl w:val="A40609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74C3885"/>
    <w:multiLevelType w:val="multilevel"/>
    <w:tmpl w:val="1F626E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C7B2D8D"/>
    <w:multiLevelType w:val="multilevel"/>
    <w:tmpl w:val="746E1F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0A204F0"/>
    <w:multiLevelType w:val="multilevel"/>
    <w:tmpl w:val="32DA4A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619753B"/>
    <w:multiLevelType w:val="multilevel"/>
    <w:tmpl w:val="646616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8523FF1"/>
    <w:multiLevelType w:val="multilevel"/>
    <w:tmpl w:val="8DB859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5"/>
  </w:num>
  <w:num w:numId="3">
    <w:abstractNumId w:val="6"/>
  </w:num>
  <w:num w:numId="4">
    <w:abstractNumId w:val="4"/>
  </w:num>
  <w:num w:numId="5">
    <w:abstractNumId w:val="1"/>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1DE"/>
    <w:rsid w:val="00603AFA"/>
    <w:rsid w:val="006965E6"/>
    <w:rsid w:val="00D011DE"/>
    <w:rsid w:val="00F409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325428-26FC-4C97-AD35-20AA1C87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m.edsoo.ru/Q4H1S4S9C" TargetMode="External"/><Relationship Id="rId117" Type="http://schemas.openxmlformats.org/officeDocument/2006/relationships/hyperlink" Target="https://m.edsoo.ru/T6X6E5K7I" TargetMode="External"/><Relationship Id="rId21" Type="http://schemas.openxmlformats.org/officeDocument/2006/relationships/hyperlink" Target="https://m.edsoo.ru/C7R7N3P7Z" TargetMode="External"/><Relationship Id="rId42" Type="http://schemas.openxmlformats.org/officeDocument/2006/relationships/hyperlink" Target="https://m.edsoo.ru/E6R4R2Q2J" TargetMode="External"/><Relationship Id="rId47" Type="http://schemas.openxmlformats.org/officeDocument/2006/relationships/hyperlink" Target="https://m.edsoo.ru/V7O1R9G6M" TargetMode="External"/><Relationship Id="rId63" Type="http://schemas.openxmlformats.org/officeDocument/2006/relationships/hyperlink" Target="https://m.edsoo.ru/E0P3T7B8Q" TargetMode="External"/><Relationship Id="rId68" Type="http://schemas.openxmlformats.org/officeDocument/2006/relationships/hyperlink" Target="https://m.edsoo.ru/Q7L2K9F3R" TargetMode="External"/><Relationship Id="rId84" Type="http://schemas.openxmlformats.org/officeDocument/2006/relationships/hyperlink" Target="https://m.edsoo.ru/Y7S2X9Y1D" TargetMode="External"/><Relationship Id="rId89" Type="http://schemas.openxmlformats.org/officeDocument/2006/relationships/hyperlink" Target="https://m.edsoo.ru/S3W1M1K8N" TargetMode="External"/><Relationship Id="rId112" Type="http://schemas.openxmlformats.org/officeDocument/2006/relationships/hyperlink" Target="https://m.edsoo.ru/O8W1N3W5H" TargetMode="External"/><Relationship Id="rId16" Type="http://schemas.openxmlformats.org/officeDocument/2006/relationships/hyperlink" Target="https://m.edsoo.ru/S0S2Y9O2Z" TargetMode="External"/><Relationship Id="rId107" Type="http://schemas.openxmlformats.org/officeDocument/2006/relationships/hyperlink" Target="https://m.edsoo.ru/R2L4B1S4Q" TargetMode="External"/><Relationship Id="rId11" Type="http://schemas.openxmlformats.org/officeDocument/2006/relationships/hyperlink" Target="https://m.edsoo.ru/Y0B4Q4U6W" TargetMode="External"/><Relationship Id="rId32" Type="http://schemas.openxmlformats.org/officeDocument/2006/relationships/hyperlink" Target="https://m.edsoo.ru/W5I1H7V1H" TargetMode="External"/><Relationship Id="rId37" Type="http://schemas.openxmlformats.org/officeDocument/2006/relationships/hyperlink" Target="https://m.edsoo.ru/L4I8D3P1J" TargetMode="External"/><Relationship Id="rId53" Type="http://schemas.openxmlformats.org/officeDocument/2006/relationships/hyperlink" Target="https://m.edsoo.ru/Z1L1L4W0O" TargetMode="External"/><Relationship Id="rId58" Type="http://schemas.openxmlformats.org/officeDocument/2006/relationships/hyperlink" Target="https://m.edsoo.ru/E7W7R1N8K" TargetMode="External"/><Relationship Id="rId74" Type="http://schemas.openxmlformats.org/officeDocument/2006/relationships/hyperlink" Target="https://m.edsoo.ru/R6W0V8I3N" TargetMode="External"/><Relationship Id="rId79" Type="http://schemas.openxmlformats.org/officeDocument/2006/relationships/hyperlink" Target="https://m.edsoo.ru/G0P0S7M6B" TargetMode="External"/><Relationship Id="rId102" Type="http://schemas.openxmlformats.org/officeDocument/2006/relationships/hyperlink" Target="https://m.edsoo.ru/Z3S9D1F7W" TargetMode="External"/><Relationship Id="rId5" Type="http://schemas.openxmlformats.org/officeDocument/2006/relationships/hyperlink" Target="https://m.edsoo.ru/S2X6T9S4N" TargetMode="External"/><Relationship Id="rId90" Type="http://schemas.openxmlformats.org/officeDocument/2006/relationships/hyperlink" Target="https://m.edsoo.ru/P5F6Z9I9X" TargetMode="External"/><Relationship Id="rId95" Type="http://schemas.openxmlformats.org/officeDocument/2006/relationships/hyperlink" Target="https://m.edsoo.ru/J1K5F8C2A" TargetMode="External"/><Relationship Id="rId22" Type="http://schemas.openxmlformats.org/officeDocument/2006/relationships/hyperlink" Target="https://m.edsoo.ru/Y5R6S2W4D" TargetMode="External"/><Relationship Id="rId27" Type="http://schemas.openxmlformats.org/officeDocument/2006/relationships/hyperlink" Target="https://m.edsoo.ru/B9H0N6R9T" TargetMode="External"/><Relationship Id="rId43" Type="http://schemas.openxmlformats.org/officeDocument/2006/relationships/hyperlink" Target="https://m.edsoo.ru/S8U6G9O4R" TargetMode="External"/><Relationship Id="rId48" Type="http://schemas.openxmlformats.org/officeDocument/2006/relationships/hyperlink" Target="https://m.edsoo.ru/S0Q9Z5D9X" TargetMode="External"/><Relationship Id="rId64" Type="http://schemas.openxmlformats.org/officeDocument/2006/relationships/hyperlink" Target="https://m.edsoo.ru/P5D7S5W2N" TargetMode="External"/><Relationship Id="rId69" Type="http://schemas.openxmlformats.org/officeDocument/2006/relationships/hyperlink" Target="https://m.edsoo.ru/Y9D4A9M0X" TargetMode="External"/><Relationship Id="rId113" Type="http://schemas.openxmlformats.org/officeDocument/2006/relationships/hyperlink" Target="https://m.edsoo.ru/H2H5N0R0Q" TargetMode="External"/><Relationship Id="rId118" Type="http://schemas.openxmlformats.org/officeDocument/2006/relationships/fontTable" Target="fontTable.xml"/><Relationship Id="rId80" Type="http://schemas.openxmlformats.org/officeDocument/2006/relationships/hyperlink" Target="https://m.edsoo.ru/C2R7A6B1E" TargetMode="External"/><Relationship Id="rId85" Type="http://schemas.openxmlformats.org/officeDocument/2006/relationships/hyperlink" Target="https://m.edsoo.ru/Y1L6L3Q9W" TargetMode="External"/><Relationship Id="rId12" Type="http://schemas.openxmlformats.org/officeDocument/2006/relationships/hyperlink" Target="https://m.edsoo.ru/S5Z2P7H5N" TargetMode="External"/><Relationship Id="rId17" Type="http://schemas.openxmlformats.org/officeDocument/2006/relationships/hyperlink" Target="https://m.edsoo.ru/N8V5J9H6P" TargetMode="External"/><Relationship Id="rId33" Type="http://schemas.openxmlformats.org/officeDocument/2006/relationships/hyperlink" Target="https://m.edsoo.ru/V3C9A0L0E" TargetMode="External"/><Relationship Id="rId38" Type="http://schemas.openxmlformats.org/officeDocument/2006/relationships/hyperlink" Target="https://m.edsoo.ru/G9L6L7U1I" TargetMode="External"/><Relationship Id="rId59" Type="http://schemas.openxmlformats.org/officeDocument/2006/relationships/hyperlink" Target="https://m.edsoo.ru/X5U3G6K5F" TargetMode="External"/><Relationship Id="rId103" Type="http://schemas.openxmlformats.org/officeDocument/2006/relationships/hyperlink" Target="https://m.edsoo.ru/B6M9C0H8G" TargetMode="External"/><Relationship Id="rId108" Type="http://schemas.openxmlformats.org/officeDocument/2006/relationships/hyperlink" Target="https://m.edsoo.ru/Q7R3Q6D9T" TargetMode="External"/><Relationship Id="rId54" Type="http://schemas.openxmlformats.org/officeDocument/2006/relationships/hyperlink" Target="https://m.edsoo.ru/F3K7G7B3Z" TargetMode="External"/><Relationship Id="rId70" Type="http://schemas.openxmlformats.org/officeDocument/2006/relationships/hyperlink" Target="https://m.edsoo.ru/S1S1U3I3Y" TargetMode="External"/><Relationship Id="rId75" Type="http://schemas.openxmlformats.org/officeDocument/2006/relationships/hyperlink" Target="https://m.edsoo.ru/J1V6I2C7M" TargetMode="External"/><Relationship Id="rId91" Type="http://schemas.openxmlformats.org/officeDocument/2006/relationships/hyperlink" Target="https://m.edsoo.ru/R8Z5E7C2T" TargetMode="External"/><Relationship Id="rId96" Type="http://schemas.openxmlformats.org/officeDocument/2006/relationships/hyperlink" Target="https://m.edsoo.ru/Q0W5V2D4Y" TargetMode="External"/><Relationship Id="rId1" Type="http://schemas.openxmlformats.org/officeDocument/2006/relationships/numbering" Target="numbering.xml"/><Relationship Id="rId6" Type="http://schemas.openxmlformats.org/officeDocument/2006/relationships/hyperlink" Target="https://m.edsoo.ru/A4F4T4A1Q" TargetMode="External"/><Relationship Id="rId23" Type="http://schemas.openxmlformats.org/officeDocument/2006/relationships/hyperlink" Target="https://m.edsoo.ru/X4H7V6K7P" TargetMode="External"/><Relationship Id="rId28" Type="http://schemas.openxmlformats.org/officeDocument/2006/relationships/hyperlink" Target="https://m.edsoo.ru/U4B5I4D0O" TargetMode="External"/><Relationship Id="rId49" Type="http://schemas.openxmlformats.org/officeDocument/2006/relationships/hyperlink" Target="https://m.edsoo.ru/S6G8J9U0O" TargetMode="External"/><Relationship Id="rId114" Type="http://schemas.openxmlformats.org/officeDocument/2006/relationships/hyperlink" Target="https://m.edsoo.ru/N0T3S8F4A" TargetMode="External"/><Relationship Id="rId119" Type="http://schemas.openxmlformats.org/officeDocument/2006/relationships/theme" Target="theme/theme1.xml"/><Relationship Id="rId10" Type="http://schemas.openxmlformats.org/officeDocument/2006/relationships/hyperlink" Target="https://m.edsoo.ru/M0U7P9J8N" TargetMode="External"/><Relationship Id="rId31" Type="http://schemas.openxmlformats.org/officeDocument/2006/relationships/hyperlink" Target="https://m.edsoo.ru/U4P7U0N8C" TargetMode="External"/><Relationship Id="rId44" Type="http://schemas.openxmlformats.org/officeDocument/2006/relationships/hyperlink" Target="https://m.edsoo.ru/L7F8S0I6D" TargetMode="External"/><Relationship Id="rId52" Type="http://schemas.openxmlformats.org/officeDocument/2006/relationships/hyperlink" Target="https://m.edsoo.ru/A3Y2P8P9R" TargetMode="External"/><Relationship Id="rId60" Type="http://schemas.openxmlformats.org/officeDocument/2006/relationships/hyperlink" Target="https://m.edsoo.ru/K4P3I9C8T" TargetMode="External"/><Relationship Id="rId65" Type="http://schemas.openxmlformats.org/officeDocument/2006/relationships/hyperlink" Target="https://m.edsoo.ru/Q1D7D1T8B" TargetMode="External"/><Relationship Id="rId73" Type="http://schemas.openxmlformats.org/officeDocument/2006/relationships/hyperlink" Target="https://m.edsoo.ru/Y1Z6B6I8C" TargetMode="External"/><Relationship Id="rId78" Type="http://schemas.openxmlformats.org/officeDocument/2006/relationships/hyperlink" Target="https://m.edsoo.ru/M5G4J5O9U" TargetMode="External"/><Relationship Id="rId81" Type="http://schemas.openxmlformats.org/officeDocument/2006/relationships/hyperlink" Target="https://m.edsoo.ru/M6T9Q1G7C" TargetMode="External"/><Relationship Id="rId86" Type="http://schemas.openxmlformats.org/officeDocument/2006/relationships/hyperlink" Target="https://m.edsoo.ru/F9Z1J5V2M" TargetMode="External"/><Relationship Id="rId94" Type="http://schemas.openxmlformats.org/officeDocument/2006/relationships/hyperlink" Target="https://m.edsoo.ru/O4E3T6W0D" TargetMode="External"/><Relationship Id="rId99" Type="http://schemas.openxmlformats.org/officeDocument/2006/relationships/hyperlink" Target="https://m.edsoo.ru/H3R3M2N9R" TargetMode="External"/><Relationship Id="rId101" Type="http://schemas.openxmlformats.org/officeDocument/2006/relationships/hyperlink" Target="https://m.edsoo.ru/X9K2X0Q4E" TargetMode="External"/><Relationship Id="rId4" Type="http://schemas.openxmlformats.org/officeDocument/2006/relationships/webSettings" Target="webSettings.xml"/><Relationship Id="rId9" Type="http://schemas.openxmlformats.org/officeDocument/2006/relationships/hyperlink" Target="https://m.edsoo.ru/H4T8T0O3J" TargetMode="External"/><Relationship Id="rId13" Type="http://schemas.openxmlformats.org/officeDocument/2006/relationships/hyperlink" Target="https://m.edsoo.ru/U2Z5G4Q9N" TargetMode="External"/><Relationship Id="rId18" Type="http://schemas.openxmlformats.org/officeDocument/2006/relationships/hyperlink" Target="https://m.edsoo.ru/U2I2H4R9X" TargetMode="External"/><Relationship Id="rId39" Type="http://schemas.openxmlformats.org/officeDocument/2006/relationships/hyperlink" Target="https://m.edsoo.ru/N2O3O2C3R" TargetMode="External"/><Relationship Id="rId109" Type="http://schemas.openxmlformats.org/officeDocument/2006/relationships/hyperlink" Target="https://m.edsoo.ru/N6I1F1V3X" TargetMode="External"/><Relationship Id="rId34" Type="http://schemas.openxmlformats.org/officeDocument/2006/relationships/hyperlink" Target="https://m.edsoo.ru/K2B6X6Z6F" TargetMode="External"/><Relationship Id="rId50" Type="http://schemas.openxmlformats.org/officeDocument/2006/relationships/hyperlink" Target="https://m.edsoo.ru/Z4J2E9W3F" TargetMode="External"/><Relationship Id="rId55" Type="http://schemas.openxmlformats.org/officeDocument/2006/relationships/hyperlink" Target="https://m.edsoo.ru/P0Q7H2S4U" TargetMode="External"/><Relationship Id="rId76" Type="http://schemas.openxmlformats.org/officeDocument/2006/relationships/hyperlink" Target="https://m.edsoo.ru/Z0E6G9A8Q" TargetMode="External"/><Relationship Id="rId97" Type="http://schemas.openxmlformats.org/officeDocument/2006/relationships/hyperlink" Target="https://m.edsoo.ru/N4K3R2H3I" TargetMode="External"/><Relationship Id="rId104" Type="http://schemas.openxmlformats.org/officeDocument/2006/relationships/hyperlink" Target="https://m.edsoo.ru/J1Z5D5Z4K" TargetMode="External"/><Relationship Id="rId7" Type="http://schemas.openxmlformats.org/officeDocument/2006/relationships/hyperlink" Target="https://m.edsoo.ru/H6S9B2H3C" TargetMode="External"/><Relationship Id="rId71" Type="http://schemas.openxmlformats.org/officeDocument/2006/relationships/hyperlink" Target="https://m.edsoo.ru/S8H2N6I7O" TargetMode="External"/><Relationship Id="rId92" Type="http://schemas.openxmlformats.org/officeDocument/2006/relationships/hyperlink" Target="https://m.edsoo.ru/N5D8T8T4J" TargetMode="External"/><Relationship Id="rId2" Type="http://schemas.openxmlformats.org/officeDocument/2006/relationships/styles" Target="styles.xml"/><Relationship Id="rId29" Type="http://schemas.openxmlformats.org/officeDocument/2006/relationships/hyperlink" Target="https://m.edsoo.ru/O9F7F7S7L" TargetMode="External"/><Relationship Id="rId24" Type="http://schemas.openxmlformats.org/officeDocument/2006/relationships/hyperlink" Target="https://m.edsoo.ru/Y1T1U8Y5S" TargetMode="External"/><Relationship Id="rId40" Type="http://schemas.openxmlformats.org/officeDocument/2006/relationships/hyperlink" Target="https://m.edsoo.ru/E5E5Z5R4W" TargetMode="External"/><Relationship Id="rId45" Type="http://schemas.openxmlformats.org/officeDocument/2006/relationships/hyperlink" Target="https://m.edsoo.ru/O7L4V3D6U" TargetMode="External"/><Relationship Id="rId66" Type="http://schemas.openxmlformats.org/officeDocument/2006/relationships/hyperlink" Target="https://m.edsoo.ru/H6H3K8Y2V" TargetMode="External"/><Relationship Id="rId87" Type="http://schemas.openxmlformats.org/officeDocument/2006/relationships/hyperlink" Target="https://m.edsoo.ru/T4X8R6S5P" TargetMode="External"/><Relationship Id="rId110" Type="http://schemas.openxmlformats.org/officeDocument/2006/relationships/hyperlink" Target="https://m.edsoo.ru/D2J7V7F7W" TargetMode="External"/><Relationship Id="rId115" Type="http://schemas.openxmlformats.org/officeDocument/2006/relationships/hyperlink" Target="https://m.edsoo.ru/A8C3N2J5C" TargetMode="External"/><Relationship Id="rId61" Type="http://schemas.openxmlformats.org/officeDocument/2006/relationships/hyperlink" Target="https://m.edsoo.ru/B5V5V7J1J" TargetMode="External"/><Relationship Id="rId82" Type="http://schemas.openxmlformats.org/officeDocument/2006/relationships/hyperlink" Target="https://m.edsoo.ru/O6W9O4C4F" TargetMode="External"/><Relationship Id="rId19" Type="http://schemas.openxmlformats.org/officeDocument/2006/relationships/hyperlink" Target="https://m.edsoo.ru/N4W7I0A5S" TargetMode="External"/><Relationship Id="rId14" Type="http://schemas.openxmlformats.org/officeDocument/2006/relationships/hyperlink" Target="https://m.edsoo.ru/K7Z1X5A7E" TargetMode="External"/><Relationship Id="rId30" Type="http://schemas.openxmlformats.org/officeDocument/2006/relationships/hyperlink" Target="https://m.edsoo.ru/M2W6K4M1C" TargetMode="External"/><Relationship Id="rId35" Type="http://schemas.openxmlformats.org/officeDocument/2006/relationships/hyperlink" Target="https://m.edsoo.ru/C3U4V3I5K" TargetMode="External"/><Relationship Id="rId56" Type="http://schemas.openxmlformats.org/officeDocument/2006/relationships/hyperlink" Target="https://m.edsoo.ru/Y8Y0R3X7G" TargetMode="External"/><Relationship Id="rId77" Type="http://schemas.openxmlformats.org/officeDocument/2006/relationships/hyperlink" Target="https://m.edsoo.ru/T6P7O3L5M" TargetMode="External"/><Relationship Id="rId100" Type="http://schemas.openxmlformats.org/officeDocument/2006/relationships/hyperlink" Target="https://m.edsoo.ru/I7I7I0K5Z" TargetMode="External"/><Relationship Id="rId105" Type="http://schemas.openxmlformats.org/officeDocument/2006/relationships/hyperlink" Target="https://m.edsoo.ru/Z0J2C1G2L" TargetMode="External"/><Relationship Id="rId8" Type="http://schemas.openxmlformats.org/officeDocument/2006/relationships/hyperlink" Target="https://m.edsoo.ru/V1P7V4O5P" TargetMode="External"/><Relationship Id="rId51" Type="http://schemas.openxmlformats.org/officeDocument/2006/relationships/hyperlink" Target="https://m.edsoo.ru/C0X9F9B1H" TargetMode="External"/><Relationship Id="rId72" Type="http://schemas.openxmlformats.org/officeDocument/2006/relationships/hyperlink" Target="https://m.edsoo.ru/V8Q5A2P2L" TargetMode="External"/><Relationship Id="rId93" Type="http://schemas.openxmlformats.org/officeDocument/2006/relationships/hyperlink" Target="https://m.edsoo.ru/I4D8U2M2W" TargetMode="External"/><Relationship Id="rId98" Type="http://schemas.openxmlformats.org/officeDocument/2006/relationships/hyperlink" Target="https://m.edsoo.ru/N4Z0O0K3V" TargetMode="External"/><Relationship Id="rId3" Type="http://schemas.openxmlformats.org/officeDocument/2006/relationships/settings" Target="settings.xml"/><Relationship Id="rId25" Type="http://schemas.openxmlformats.org/officeDocument/2006/relationships/hyperlink" Target="https://m.edsoo.ru/U9F1N7T3X" TargetMode="External"/><Relationship Id="rId46" Type="http://schemas.openxmlformats.org/officeDocument/2006/relationships/hyperlink" Target="https://m.edsoo.ru/R7P7D2B2Z" TargetMode="External"/><Relationship Id="rId67" Type="http://schemas.openxmlformats.org/officeDocument/2006/relationships/hyperlink" Target="https://m.edsoo.ru/V6G2M2X5J" TargetMode="External"/><Relationship Id="rId116" Type="http://schemas.openxmlformats.org/officeDocument/2006/relationships/hyperlink" Target="https://m.edsoo.ru/Y0X8R0F9J" TargetMode="External"/><Relationship Id="rId20" Type="http://schemas.openxmlformats.org/officeDocument/2006/relationships/hyperlink" Target="https://m.edsoo.ru/D3G0U4V6T" TargetMode="External"/><Relationship Id="rId41" Type="http://schemas.openxmlformats.org/officeDocument/2006/relationships/hyperlink" Target="https://m.edsoo.ru/C4F9P3B6C" TargetMode="External"/><Relationship Id="rId62" Type="http://schemas.openxmlformats.org/officeDocument/2006/relationships/hyperlink" Target="https://m.edsoo.ru/O1Y5N7C5G" TargetMode="External"/><Relationship Id="rId83" Type="http://schemas.openxmlformats.org/officeDocument/2006/relationships/hyperlink" Target="https://m.edsoo.ru/C6J1P2O6S" TargetMode="External"/><Relationship Id="rId88" Type="http://schemas.openxmlformats.org/officeDocument/2006/relationships/hyperlink" Target="https://m.edsoo.ru/T3I0T9E0D" TargetMode="External"/><Relationship Id="rId111" Type="http://schemas.openxmlformats.org/officeDocument/2006/relationships/hyperlink" Target="https://m.edsoo.ru/E7B6D4D6U" TargetMode="External"/><Relationship Id="rId15" Type="http://schemas.openxmlformats.org/officeDocument/2006/relationships/hyperlink" Target="https://m.edsoo.ru/T4M8P0I5F" TargetMode="External"/><Relationship Id="rId36" Type="http://schemas.openxmlformats.org/officeDocument/2006/relationships/hyperlink" Target="https://m.edsoo.ru/V0J4J9P1L" TargetMode="External"/><Relationship Id="rId57" Type="http://schemas.openxmlformats.org/officeDocument/2006/relationships/hyperlink" Target="https://m.edsoo.ru/F8W6G1I4K" TargetMode="External"/><Relationship Id="rId106" Type="http://schemas.openxmlformats.org/officeDocument/2006/relationships/hyperlink" Target="https://m.edsoo.ru/N9Q4H2D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49</Pages>
  <Words>10202</Words>
  <Characters>58156</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2</cp:revision>
  <dcterms:created xsi:type="dcterms:W3CDTF">2026-09-29T11:54:00Z</dcterms:created>
  <dcterms:modified xsi:type="dcterms:W3CDTF">2026-09-29T11:54:00Z</dcterms:modified>
</cp:coreProperties>
</file>