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92" w:y="53"/>
        <w:widowControl w:val="0"/>
        <w:rPr>
          <w:sz w:val="2"/>
          <w:szCs w:val="2"/>
        </w:rPr>
      </w:pPr>
      <w:r>
        <w:drawing>
          <wp:inline>
            <wp:extent cx="7449185" cy="1052195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449185" cy="105219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