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97" w:rsidRPr="00EA5871" w:rsidRDefault="00776297" w:rsidP="00776297">
      <w:pPr>
        <w:spacing w:after="0" w:line="408" w:lineRule="auto"/>
        <w:ind w:left="120"/>
        <w:jc w:val="center"/>
      </w:pPr>
      <w:r w:rsidRPr="00EA587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776297" w:rsidRPr="00EA5871" w:rsidRDefault="00776297" w:rsidP="00776297">
      <w:pPr>
        <w:spacing w:after="0" w:line="408" w:lineRule="auto"/>
        <w:ind w:left="120"/>
        <w:jc w:val="center"/>
      </w:pPr>
      <w:bookmarkStart w:id="0" w:name="8bc005d6-dd8c-40df-b3ae-1f9dd26418c3"/>
      <w:r w:rsidRPr="00EA5871">
        <w:rPr>
          <w:rFonts w:ascii="Times New Roman" w:hAnsi="Times New Roman"/>
          <w:b/>
          <w:color w:val="000000"/>
          <w:sz w:val="28"/>
        </w:rPr>
        <w:t>муниципальное образовательное учреждение "Средняя общеобразовательная школа № 3"</w:t>
      </w:r>
      <w:bookmarkEnd w:id="0"/>
      <w:r w:rsidRPr="00EA5871">
        <w:rPr>
          <w:rFonts w:ascii="Times New Roman" w:hAnsi="Times New Roman"/>
          <w:b/>
          <w:color w:val="000000"/>
          <w:sz w:val="28"/>
        </w:rPr>
        <w:t xml:space="preserve"> </w:t>
      </w:r>
    </w:p>
    <w:p w:rsidR="00776297" w:rsidRDefault="00776297" w:rsidP="00776297">
      <w:pPr>
        <w:spacing w:after="0" w:line="408" w:lineRule="auto"/>
        <w:ind w:left="120"/>
        <w:jc w:val="center"/>
      </w:pPr>
      <w:bookmarkStart w:id="1" w:name="88e3db00-6636-4601-a948-1c797e67dbbc"/>
      <w:r>
        <w:rPr>
          <w:rFonts w:ascii="Times New Roman" w:hAnsi="Times New Roman"/>
          <w:b/>
          <w:color w:val="000000"/>
          <w:sz w:val="28"/>
        </w:rPr>
        <w:t>г. Новодвинск</w:t>
      </w:r>
      <w:bookmarkEnd w:id="1"/>
    </w:p>
    <w:p w:rsidR="00776297" w:rsidRDefault="00776297" w:rsidP="0077629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776297" w:rsidRDefault="00776297" w:rsidP="00776297">
      <w:pPr>
        <w:spacing w:after="0"/>
        <w:ind w:left="120"/>
      </w:pPr>
    </w:p>
    <w:p w:rsidR="00776297" w:rsidRDefault="00776297" w:rsidP="00776297">
      <w:pPr>
        <w:spacing w:after="0"/>
        <w:ind w:left="120"/>
      </w:pPr>
    </w:p>
    <w:p w:rsidR="00776297" w:rsidRDefault="00776297" w:rsidP="00776297">
      <w:pPr>
        <w:spacing w:after="0"/>
        <w:ind w:left="120"/>
      </w:pPr>
    </w:p>
    <w:p w:rsidR="00776297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/>
        <w:ind w:left="120"/>
      </w:pPr>
    </w:p>
    <w:p w:rsidR="00776297" w:rsidRPr="00EA5871" w:rsidRDefault="00776297" w:rsidP="00776297">
      <w:pPr>
        <w:spacing w:after="0" w:line="408" w:lineRule="auto"/>
        <w:ind w:left="120"/>
        <w:jc w:val="center"/>
      </w:pPr>
      <w:r w:rsidRPr="00EA587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76297" w:rsidRPr="00EA5871" w:rsidRDefault="00776297" w:rsidP="00776297">
      <w:pPr>
        <w:spacing w:after="0"/>
        <w:ind w:left="120"/>
        <w:jc w:val="center"/>
      </w:pPr>
      <w:bookmarkStart w:id="2" w:name="_GoBack"/>
      <w:bookmarkEnd w:id="2"/>
    </w:p>
    <w:p w:rsidR="00776297" w:rsidRPr="00EA5871" w:rsidRDefault="00776297" w:rsidP="00776297">
      <w:pPr>
        <w:spacing w:after="0" w:line="408" w:lineRule="auto"/>
        <w:ind w:left="120"/>
        <w:jc w:val="center"/>
      </w:pPr>
      <w:r w:rsidRPr="00EA5871">
        <w:rPr>
          <w:rFonts w:ascii="Times New Roman" w:hAnsi="Times New Roman"/>
          <w:b/>
          <w:color w:val="000000"/>
          <w:sz w:val="28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</w:rPr>
        <w:t>Осмысленное чтение</w:t>
      </w:r>
      <w:r w:rsidRPr="00EA5871">
        <w:rPr>
          <w:rFonts w:ascii="Times New Roman" w:hAnsi="Times New Roman"/>
          <w:b/>
          <w:color w:val="000000"/>
          <w:sz w:val="28"/>
        </w:rPr>
        <w:t>»</w:t>
      </w:r>
    </w:p>
    <w:p w:rsidR="00776297" w:rsidRPr="00EA5871" w:rsidRDefault="00776297" w:rsidP="00776297">
      <w:pPr>
        <w:spacing w:after="0" w:line="408" w:lineRule="auto"/>
        <w:ind w:left="120"/>
        <w:jc w:val="center"/>
      </w:pPr>
      <w:r w:rsidRPr="00EA5871"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</w:p>
    <w:p w:rsidR="00776297" w:rsidRPr="00EA5871" w:rsidRDefault="00776297" w:rsidP="00776297">
      <w:pPr>
        <w:spacing w:after="0"/>
        <w:ind w:left="120"/>
        <w:jc w:val="center"/>
      </w:pPr>
      <w:bookmarkStart w:id="3" w:name="1227e185-9fcf-41a3-b6e4-b2f387a36924"/>
      <w:r w:rsidRPr="00EA5871">
        <w:rPr>
          <w:rFonts w:ascii="Times New Roman" w:hAnsi="Times New Roman"/>
          <w:b/>
          <w:color w:val="000000"/>
          <w:sz w:val="28"/>
        </w:rPr>
        <w:t>город Новодвинск</w:t>
      </w:r>
      <w:bookmarkEnd w:id="3"/>
      <w:r w:rsidRPr="00EA5871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668af2c-a8ef-4743-8dd2-7525a6af0415"/>
      <w:r w:rsidRPr="00EA5871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776297" w:rsidRDefault="00776297" w:rsidP="005D6410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7762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6410" w:rsidRPr="00EC19D2" w:rsidRDefault="005D6410" w:rsidP="005D6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EC19D2">
        <w:rPr>
          <w:rFonts w:ascii="Times New Roman" w:hAnsi="Times New Roman" w:cs="Times New Roman"/>
          <w:sz w:val="24"/>
          <w:szCs w:val="24"/>
        </w:rPr>
        <w:t>развитие навыков функционального чтения для успешной жизненной адаптации и подготовки к выпускным экзаменам (ГВЭ/ОГЭ)</w:t>
      </w: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Особенности группы</w:t>
      </w:r>
      <w:r w:rsidRPr="00EC19D2">
        <w:rPr>
          <w:rFonts w:ascii="Times New Roman" w:hAnsi="Times New Roman" w:cs="Times New Roman"/>
          <w:sz w:val="24"/>
          <w:szCs w:val="24"/>
        </w:rPr>
        <w:t>: замедленный темп восприятия, трудности с концентрацией и обобщением.</w:t>
      </w: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Специфика подхода</w:t>
      </w:r>
      <w:r w:rsidRPr="00EC19D2">
        <w:rPr>
          <w:rFonts w:ascii="Times New Roman" w:hAnsi="Times New Roman" w:cs="Times New Roman"/>
          <w:sz w:val="24"/>
          <w:szCs w:val="24"/>
        </w:rPr>
        <w:t>: частая смена видов деятельности, использование визуальных опор (пиктограмма, цвет, маркирование), опора на личный опыт.</w:t>
      </w: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Формы контроля</w:t>
      </w:r>
      <w:r w:rsidRPr="00EC19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19D2">
        <w:rPr>
          <w:rFonts w:ascii="Times New Roman" w:hAnsi="Times New Roman" w:cs="Times New Roman"/>
          <w:sz w:val="24"/>
          <w:szCs w:val="24"/>
        </w:rPr>
        <w:t>безоценочное</w:t>
      </w:r>
      <w:proofErr w:type="spellEnd"/>
      <w:r w:rsidRPr="00EC19D2">
        <w:rPr>
          <w:rFonts w:ascii="Times New Roman" w:hAnsi="Times New Roman" w:cs="Times New Roman"/>
          <w:sz w:val="24"/>
          <w:szCs w:val="24"/>
        </w:rPr>
        <w:t xml:space="preserve"> тестирование, устные опросы, практические задания по образцу.</w:t>
      </w:r>
    </w:p>
    <w:p w:rsidR="005D6410" w:rsidRPr="00EC19D2" w:rsidRDefault="005D6410" w:rsidP="005D6410">
      <w:pPr>
        <w:rPr>
          <w:rFonts w:ascii="Times New Roman" w:hAnsi="Times New Roman" w:cs="Times New Roman"/>
          <w:b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Содержание курса</w:t>
      </w:r>
      <w:r w:rsidR="0038434C" w:rsidRPr="00EC19D2">
        <w:rPr>
          <w:rFonts w:ascii="Times New Roman" w:hAnsi="Times New Roman" w:cs="Times New Roman"/>
          <w:b/>
          <w:sz w:val="24"/>
          <w:szCs w:val="24"/>
        </w:rPr>
        <w:t>:</w:t>
      </w:r>
    </w:p>
    <w:p w:rsidR="0038434C" w:rsidRPr="00EC19D2" w:rsidRDefault="0038434C" w:rsidP="005D6410">
      <w:pPr>
        <w:rPr>
          <w:rFonts w:ascii="Times New Roman" w:hAnsi="Times New Roman" w:cs="Times New Roman"/>
          <w:b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 xml:space="preserve">Раздел1. Подготовка к восприятию текста и ориентировка </w:t>
      </w:r>
      <w:r w:rsidR="003F7623" w:rsidRPr="00EC19D2">
        <w:rPr>
          <w:rFonts w:ascii="Times New Roman" w:hAnsi="Times New Roman" w:cs="Times New Roman"/>
          <w:b/>
          <w:sz w:val="24"/>
          <w:szCs w:val="24"/>
        </w:rPr>
        <w:t>(</w:t>
      </w:r>
      <w:r w:rsidRPr="00EC19D2">
        <w:rPr>
          <w:rFonts w:ascii="Times New Roman" w:hAnsi="Times New Roman" w:cs="Times New Roman"/>
          <w:b/>
          <w:sz w:val="24"/>
          <w:szCs w:val="24"/>
        </w:rPr>
        <w:t>6 часов)</w:t>
      </w:r>
    </w:p>
    <w:p w:rsidR="0038434C" w:rsidRPr="00EC19D2" w:rsidRDefault="0038434C" w:rsidP="003843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Развитие внимания к слову</w:t>
      </w:r>
    </w:p>
    <w:p w:rsidR="0038434C" w:rsidRPr="00EC19D2" w:rsidRDefault="0038434C" w:rsidP="003843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Прогнозирование содержания по иллюстрациям и названию.</w:t>
      </w:r>
    </w:p>
    <w:p w:rsidR="0038434C" w:rsidRPr="00EC19D2" w:rsidRDefault="0038434C" w:rsidP="003843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Различение заголовка, абзаца, предложений.</w:t>
      </w:r>
    </w:p>
    <w:p w:rsidR="0038434C" w:rsidRPr="00EC19D2" w:rsidRDefault="0038434C" w:rsidP="003843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Поиск ключевых слов.</w:t>
      </w:r>
    </w:p>
    <w:p w:rsidR="0038434C" w:rsidRPr="00EC19D2" w:rsidRDefault="0038434C" w:rsidP="0038434C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Раздел2. Смысловой анализ и сжатие текста (10 часов)</w:t>
      </w:r>
    </w:p>
    <w:p w:rsidR="0038434C" w:rsidRPr="00EC19D2" w:rsidRDefault="0038434C" w:rsidP="0038434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Деление простого текста на части.</w:t>
      </w:r>
    </w:p>
    <w:p w:rsidR="0038434C" w:rsidRPr="00EC19D2" w:rsidRDefault="0038434C" w:rsidP="0038434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Определение главной мысли с опорой на вопросы учителя.</w:t>
      </w:r>
    </w:p>
    <w:p w:rsidR="0038434C" w:rsidRPr="00EC19D2" w:rsidRDefault="0038434C" w:rsidP="0038434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 xml:space="preserve">Составление простого плана (в </w:t>
      </w:r>
      <w:proofErr w:type="spellStart"/>
      <w:r w:rsidRPr="00EC19D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EC19D2">
        <w:rPr>
          <w:rFonts w:ascii="Times New Roman" w:hAnsi="Times New Roman" w:cs="Times New Roman"/>
          <w:sz w:val="24"/>
          <w:szCs w:val="24"/>
        </w:rPr>
        <w:t>. картинного)</w:t>
      </w:r>
    </w:p>
    <w:p w:rsidR="0038434C" w:rsidRPr="00EC19D2" w:rsidRDefault="0038434C" w:rsidP="0038434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EC19D2">
        <w:rPr>
          <w:rFonts w:ascii="Times New Roman" w:hAnsi="Times New Roman" w:cs="Times New Roman"/>
          <w:sz w:val="24"/>
          <w:szCs w:val="24"/>
        </w:rPr>
        <w:t>Пересказ по опорным словам</w:t>
      </w:r>
      <w:proofErr w:type="gramEnd"/>
      <w:r w:rsidRPr="00EC19D2">
        <w:rPr>
          <w:rFonts w:ascii="Times New Roman" w:hAnsi="Times New Roman" w:cs="Times New Roman"/>
          <w:sz w:val="24"/>
          <w:szCs w:val="24"/>
        </w:rPr>
        <w:t xml:space="preserve"> и схемам.</w:t>
      </w:r>
    </w:p>
    <w:p w:rsidR="0038434C" w:rsidRPr="00EC19D2" w:rsidRDefault="0038434C" w:rsidP="0038434C">
      <w:p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 xml:space="preserve">Раздел3. Практическая работа с бытовыми и </w:t>
      </w:r>
      <w:proofErr w:type="spellStart"/>
      <w:r w:rsidRPr="00EC19D2">
        <w:rPr>
          <w:rFonts w:ascii="Times New Roman" w:hAnsi="Times New Roman" w:cs="Times New Roman"/>
          <w:b/>
          <w:sz w:val="24"/>
          <w:szCs w:val="24"/>
        </w:rPr>
        <w:t>несплошными</w:t>
      </w:r>
      <w:proofErr w:type="spellEnd"/>
      <w:r w:rsidRPr="00EC19D2">
        <w:rPr>
          <w:rFonts w:ascii="Times New Roman" w:hAnsi="Times New Roman" w:cs="Times New Roman"/>
          <w:b/>
          <w:sz w:val="24"/>
          <w:szCs w:val="24"/>
        </w:rPr>
        <w:t xml:space="preserve"> текстами (10 часов</w:t>
      </w:r>
      <w:r w:rsidRPr="00EC19D2">
        <w:rPr>
          <w:rFonts w:ascii="Times New Roman" w:hAnsi="Times New Roman" w:cs="Times New Roman"/>
          <w:sz w:val="24"/>
          <w:szCs w:val="24"/>
        </w:rPr>
        <w:t>)</w:t>
      </w:r>
    </w:p>
    <w:p w:rsidR="0038434C" w:rsidRPr="00EC19D2" w:rsidRDefault="0038434C" w:rsidP="003843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Чтение инструкций, вывесок, рецептов, объявлений.</w:t>
      </w:r>
    </w:p>
    <w:p w:rsidR="0038434C" w:rsidRPr="00EC19D2" w:rsidRDefault="0038434C" w:rsidP="003843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Поиск информации в простых таблицах и расписаниях.</w:t>
      </w:r>
    </w:p>
    <w:p w:rsidR="0038434C" w:rsidRPr="00EC19D2" w:rsidRDefault="0038434C" w:rsidP="003843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Понимание элементарных схем и алгоритмов (маршруты, правила безопасности)</w:t>
      </w:r>
    </w:p>
    <w:p w:rsidR="0038434C" w:rsidRPr="00EC19D2" w:rsidRDefault="0038434C" w:rsidP="003843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Связь текста с личным жизненным опытом.</w:t>
      </w:r>
    </w:p>
    <w:p w:rsidR="0038434C" w:rsidRPr="00EC19D2" w:rsidRDefault="0038434C" w:rsidP="0038434C">
      <w:pPr>
        <w:rPr>
          <w:rFonts w:ascii="Times New Roman" w:hAnsi="Times New Roman" w:cs="Times New Roman"/>
          <w:b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Раздел4.</w:t>
      </w:r>
      <w:r w:rsidR="004840A2" w:rsidRPr="00EC1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19D2">
        <w:rPr>
          <w:rFonts w:ascii="Times New Roman" w:hAnsi="Times New Roman" w:cs="Times New Roman"/>
          <w:b/>
          <w:sz w:val="24"/>
          <w:szCs w:val="24"/>
        </w:rPr>
        <w:t>Критическое осмысление и применение информации (8 часов)</w:t>
      </w:r>
    </w:p>
    <w:p w:rsidR="0038434C" w:rsidRPr="00EC19D2" w:rsidRDefault="0038434C" w:rsidP="003843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Различение понятий «правда» и «вымысел»</w:t>
      </w:r>
    </w:p>
    <w:p w:rsidR="004840A2" w:rsidRPr="00EC19D2" w:rsidRDefault="004840A2" w:rsidP="003843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Формулирование своего отношения к герою или событию (хорошо/плохо</w:t>
      </w:r>
    </w:p>
    <w:p w:rsidR="004840A2" w:rsidRPr="00EC19D2" w:rsidRDefault="004840A2" w:rsidP="003843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Выполнение простых инструкций на основе прочитанного.</w:t>
      </w:r>
    </w:p>
    <w:p w:rsidR="004840A2" w:rsidRPr="00EC19D2" w:rsidRDefault="004840A2" w:rsidP="003843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Итоговое повторение.</w:t>
      </w:r>
    </w:p>
    <w:p w:rsidR="004840A2" w:rsidRPr="00EC19D2" w:rsidRDefault="004840A2" w:rsidP="004840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9D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5529"/>
        <w:gridCol w:w="1553"/>
      </w:tblGrid>
      <w:tr w:rsidR="004840A2" w:rsidRPr="00EC19D2" w:rsidTr="004840A2">
        <w:tc>
          <w:tcPr>
            <w:tcW w:w="1543" w:type="dxa"/>
          </w:tcPr>
          <w:p w:rsidR="004840A2" w:rsidRPr="00EC19D2" w:rsidRDefault="004840A2" w:rsidP="004840A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5529" w:type="dxa"/>
          </w:tcPr>
          <w:p w:rsidR="004840A2" w:rsidRPr="00EC19D2" w:rsidRDefault="004840A2" w:rsidP="004840A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553" w:type="dxa"/>
          </w:tcPr>
          <w:p w:rsidR="004840A2" w:rsidRPr="00EC19D2" w:rsidRDefault="004840A2" w:rsidP="004840A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840A2" w:rsidRPr="00EC19D2" w:rsidTr="004840A2">
        <w:tc>
          <w:tcPr>
            <w:tcW w:w="154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Вводный урок. Зачем нам нужно читать?</w:t>
            </w:r>
          </w:p>
        </w:tc>
        <w:tc>
          <w:tcPr>
            <w:tcW w:w="155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40A2" w:rsidRPr="00EC19D2" w:rsidTr="004840A2">
        <w:tc>
          <w:tcPr>
            <w:tcW w:w="154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Книга и ее элементы: обложка, оглавление, иллюстрации.</w:t>
            </w:r>
          </w:p>
        </w:tc>
        <w:tc>
          <w:tcPr>
            <w:tcW w:w="155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40A2" w:rsidRPr="00EC19D2" w:rsidTr="004840A2">
        <w:tc>
          <w:tcPr>
            <w:tcW w:w="154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Учимся прогнозировать: о чем расскажет заголовок?</w:t>
            </w:r>
          </w:p>
        </w:tc>
        <w:tc>
          <w:tcPr>
            <w:tcW w:w="155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40A2" w:rsidRPr="00EC19D2" w:rsidTr="004840A2">
        <w:tc>
          <w:tcPr>
            <w:tcW w:w="1543" w:type="dxa"/>
          </w:tcPr>
          <w:p w:rsidR="004840A2" w:rsidRPr="00EC19D2" w:rsidRDefault="004840A2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как подготовка к чтению.</w:t>
            </w:r>
          </w:p>
        </w:tc>
        <w:tc>
          <w:tcPr>
            <w:tcW w:w="1553" w:type="dxa"/>
          </w:tcPr>
          <w:p w:rsidR="004840A2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40A2" w:rsidRPr="00EC19D2" w:rsidTr="004840A2">
        <w:tc>
          <w:tcPr>
            <w:tcW w:w="1543" w:type="dxa"/>
          </w:tcPr>
          <w:p w:rsidR="004840A2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4840A2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Главные слова в предложении. Как их найти?</w:t>
            </w:r>
          </w:p>
        </w:tc>
        <w:tc>
          <w:tcPr>
            <w:tcW w:w="1553" w:type="dxa"/>
          </w:tcPr>
          <w:p w:rsidR="004840A2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Ключевые слова в тексте – наши помощники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Что такое абзац? Учимся видеть границы текста.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темы текста (о ком </w:t>
            </w:r>
            <w:proofErr w:type="gramStart"/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gramEnd"/>
            <w:r w:rsidRPr="00EC19D2">
              <w:rPr>
                <w:rFonts w:ascii="Times New Roman" w:hAnsi="Times New Roman" w:cs="Times New Roman"/>
                <w:sz w:val="24"/>
                <w:szCs w:val="24"/>
              </w:rPr>
              <w:t xml:space="preserve"> о чем текст?)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Главная мысль текста. Чему учит текст?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Деление короткого текста на смысловые части.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Составление картинного плана к тексту.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Составление простого текстового плана из готовых предложений.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Краткий пересказ по готовому плану и опорным словам.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9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Обучение чтению научно- популярных текстов о природе.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Понятие «факт» и «сказка»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Поступки героев. Учимся оценивать «хорошо» и «плохо»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proofErr w:type="spellStart"/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несплошной</w:t>
            </w:r>
            <w:proofErr w:type="spellEnd"/>
            <w:r w:rsidRPr="00EC19D2">
              <w:rPr>
                <w:rFonts w:ascii="Times New Roman" w:hAnsi="Times New Roman" w:cs="Times New Roman"/>
                <w:sz w:val="24"/>
                <w:szCs w:val="24"/>
              </w:rPr>
              <w:t xml:space="preserve"> текст? Текст вокруг нас.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Чтение и понимание школьного расписания уроков.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Работа с ценниками, чеками и меню.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Чтение простых объявлений и афиш.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Понимание простых инструкций.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Чтение кулинарных рецептов и медицинских памяток.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Извлечение информации из простых таблиц.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Чтение элементарных маршрутных схем.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Перенос информации из короткого текста в готовую таблицу.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29" w:type="dxa"/>
          </w:tcPr>
          <w:p w:rsidR="00801C0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Перенос данных из таблицы в короткий устный ответ.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Зачем нужны правила и инструкции по безопасности?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Как не верить всему подряд? Интернет и безопасность.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Составление простого отзыва о прочитанном.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Учимся задавать простые вопросы к тексту.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Ответы на вопросы по прочитанному тексту.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Итоговая практическая работа с бытовым текстом.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Творческое занятие. Коллаж по любимой книге.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DF4" w:rsidRPr="00EC19D2" w:rsidTr="004840A2">
        <w:tc>
          <w:tcPr>
            <w:tcW w:w="154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29" w:type="dxa"/>
          </w:tcPr>
          <w:p w:rsidR="00E97DF4" w:rsidRPr="00EC19D2" w:rsidRDefault="00801C0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Итоговый урок. Чему мы научились за год?</w:t>
            </w:r>
          </w:p>
        </w:tc>
        <w:tc>
          <w:tcPr>
            <w:tcW w:w="1553" w:type="dxa"/>
          </w:tcPr>
          <w:p w:rsidR="00E97DF4" w:rsidRPr="00EC19D2" w:rsidRDefault="00E97DF4" w:rsidP="00801C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840A2" w:rsidRPr="00EC19D2" w:rsidRDefault="004840A2" w:rsidP="00801C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40A2" w:rsidRPr="00EC19D2" w:rsidRDefault="003F7623" w:rsidP="003F7623">
      <w:pPr>
        <w:pStyle w:val="a3"/>
        <w:rPr>
          <w:rFonts w:ascii="Times New Roman" w:hAnsi="Times New Roman" w:cs="Times New Roman"/>
          <w:sz w:val="24"/>
          <w:szCs w:val="24"/>
        </w:rPr>
      </w:pPr>
      <w:r w:rsidRPr="00EC19D2">
        <w:rPr>
          <w:rFonts w:ascii="Times New Roman" w:hAnsi="Times New Roman" w:cs="Times New Roman"/>
          <w:sz w:val="24"/>
          <w:szCs w:val="24"/>
        </w:rPr>
        <w:t>Планируемые результаты: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846"/>
        <w:gridCol w:w="2813"/>
        <w:gridCol w:w="2966"/>
      </w:tblGrid>
      <w:tr w:rsidR="003F7623" w:rsidRPr="00EC19D2" w:rsidTr="003F7623">
        <w:tc>
          <w:tcPr>
            <w:tcW w:w="3115" w:type="dxa"/>
          </w:tcPr>
          <w:p w:rsidR="003F7623" w:rsidRPr="00EC19D2" w:rsidRDefault="003F7623" w:rsidP="003F76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3115" w:type="dxa"/>
          </w:tcPr>
          <w:p w:rsidR="003F7623" w:rsidRPr="00EC19D2" w:rsidRDefault="003F7623" w:rsidP="003F76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115" w:type="dxa"/>
          </w:tcPr>
          <w:p w:rsidR="003F7623" w:rsidRPr="00EC19D2" w:rsidRDefault="003F7623" w:rsidP="003F76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3F7623" w:rsidRPr="00EC19D2" w:rsidTr="003F7623">
        <w:tc>
          <w:tcPr>
            <w:tcW w:w="3115" w:type="dxa"/>
          </w:tcPr>
          <w:p w:rsidR="003F7623" w:rsidRPr="00EC19D2" w:rsidRDefault="003F7623" w:rsidP="003F762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Снижение страха перед чтением незнакомых текстов</w:t>
            </w:r>
          </w:p>
          <w:p w:rsidR="003F7623" w:rsidRPr="00EC19D2" w:rsidRDefault="003F7623" w:rsidP="003F762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чтение для решения бытовых задач.</w:t>
            </w:r>
          </w:p>
        </w:tc>
        <w:tc>
          <w:tcPr>
            <w:tcW w:w="3115" w:type="dxa"/>
          </w:tcPr>
          <w:p w:rsidR="003F7623" w:rsidRPr="00EC19D2" w:rsidRDefault="003F7623" w:rsidP="003F762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Умение удерживать инструкцию из 2-3 шагов.</w:t>
            </w:r>
          </w:p>
          <w:p w:rsidR="003F7623" w:rsidRPr="00EC19D2" w:rsidRDefault="003F7623" w:rsidP="003F762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Навык работы с наглядными моделями и схемами по образцу.</w:t>
            </w:r>
          </w:p>
        </w:tc>
        <w:tc>
          <w:tcPr>
            <w:tcW w:w="3115" w:type="dxa"/>
          </w:tcPr>
          <w:p w:rsidR="003F7623" w:rsidRPr="00EC19D2" w:rsidRDefault="003F7623" w:rsidP="003F762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>Умение находить в тексте явную информацию (имена, названия, даты, события)</w:t>
            </w:r>
          </w:p>
          <w:p w:rsidR="003F7623" w:rsidRPr="00EC19D2" w:rsidRDefault="003F7623" w:rsidP="003F762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19D2">
              <w:rPr>
                <w:rFonts w:ascii="Times New Roman" w:hAnsi="Times New Roman" w:cs="Times New Roman"/>
                <w:sz w:val="24"/>
                <w:szCs w:val="24"/>
              </w:rPr>
              <w:t xml:space="preserve">Умение ориентироваться в структуре бытовых текстов </w:t>
            </w:r>
            <w:r w:rsidRPr="00EC1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(инструкция, чек, расписание, таблица)</w:t>
            </w:r>
          </w:p>
        </w:tc>
      </w:tr>
    </w:tbl>
    <w:p w:rsidR="003F7623" w:rsidRPr="00EC19D2" w:rsidRDefault="003F7623" w:rsidP="003F76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40A2" w:rsidRPr="00EC19D2" w:rsidRDefault="004840A2" w:rsidP="004840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0A2" w:rsidRPr="00EC19D2" w:rsidRDefault="004840A2" w:rsidP="004840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34C" w:rsidRPr="00EC19D2" w:rsidRDefault="0038434C" w:rsidP="004840A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</w:p>
    <w:p w:rsidR="005D6410" w:rsidRPr="00EC19D2" w:rsidRDefault="005D6410" w:rsidP="005D6410">
      <w:pPr>
        <w:rPr>
          <w:rFonts w:ascii="Times New Roman" w:hAnsi="Times New Roman" w:cs="Times New Roman"/>
          <w:sz w:val="24"/>
          <w:szCs w:val="24"/>
        </w:rPr>
      </w:pPr>
    </w:p>
    <w:sectPr w:rsidR="005D6410" w:rsidRPr="00EC1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B2FE3"/>
    <w:multiLevelType w:val="hybridMultilevel"/>
    <w:tmpl w:val="82462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308EA"/>
    <w:multiLevelType w:val="hybridMultilevel"/>
    <w:tmpl w:val="EFAC24C4"/>
    <w:lvl w:ilvl="0" w:tplc="1D70C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8778F3"/>
    <w:multiLevelType w:val="hybridMultilevel"/>
    <w:tmpl w:val="A6383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E2791"/>
    <w:multiLevelType w:val="hybridMultilevel"/>
    <w:tmpl w:val="EB4A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C5D92"/>
    <w:multiLevelType w:val="hybridMultilevel"/>
    <w:tmpl w:val="D6866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8381C"/>
    <w:multiLevelType w:val="hybridMultilevel"/>
    <w:tmpl w:val="5FFA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E2DE5"/>
    <w:multiLevelType w:val="hybridMultilevel"/>
    <w:tmpl w:val="A9128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10"/>
    <w:rsid w:val="0038434C"/>
    <w:rsid w:val="003F7623"/>
    <w:rsid w:val="004840A2"/>
    <w:rsid w:val="005D6410"/>
    <w:rsid w:val="00776297"/>
    <w:rsid w:val="00801C04"/>
    <w:rsid w:val="009A2006"/>
    <w:rsid w:val="00E92482"/>
    <w:rsid w:val="00E97DF4"/>
    <w:rsid w:val="00EC19D2"/>
    <w:rsid w:val="00F0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D2FBE-9F8F-480C-8BB1-E4AE5B14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34C"/>
    <w:pPr>
      <w:ind w:left="720"/>
      <w:contextualSpacing/>
    </w:pPr>
  </w:style>
  <w:style w:type="table" w:styleId="a4">
    <w:name w:val="Table Grid"/>
    <w:basedOn w:val="a1"/>
    <w:uiPriority w:val="39"/>
    <w:rsid w:val="00484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4</cp:revision>
  <dcterms:created xsi:type="dcterms:W3CDTF">2026-09-29T10:42:00Z</dcterms:created>
  <dcterms:modified xsi:type="dcterms:W3CDTF">2026-09-29T10:43:00Z</dcterms:modified>
</cp:coreProperties>
</file>