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9EE" w:rsidRPr="007D767F" w:rsidRDefault="0089772E" w:rsidP="00573DF7">
      <w:pPr>
        <w:spacing w:after="0" w:line="408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lock-60020659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6F29EE" w:rsidRPr="007D767F" w:rsidRDefault="006F29EE" w:rsidP="00573DF7">
      <w:pPr>
        <w:spacing w:after="0" w:line="408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408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5858e69b-b955-4d5b-94a8-f3a644af01d4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МОУ "СОШ №3"</w:t>
      </w:r>
      <w:bookmarkEnd w:id="1"/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4161C" w:rsidRPr="007D767F" w:rsidTr="0034161C">
        <w:tc>
          <w:tcPr>
            <w:tcW w:w="3114" w:type="dxa"/>
          </w:tcPr>
          <w:p w:rsidR="0034161C" w:rsidRPr="007D767F" w:rsidRDefault="0089772E" w:rsidP="00573DF7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должность]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ФИО]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[Номер приказа] </w:t>
            </w:r>
            <w:proofErr w:type="gramStart"/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gramEnd"/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«[число]» [месяц]   [год] г.</w:t>
            </w:r>
          </w:p>
          <w:p w:rsidR="0034161C" w:rsidRPr="007D767F" w:rsidRDefault="0034161C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4161C" w:rsidRPr="007D767F" w:rsidRDefault="0089772E" w:rsidP="00573DF7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должность]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ФИО]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[Номер приказа] </w:t>
            </w:r>
            <w:proofErr w:type="gramStart"/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gramEnd"/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«[число]» [месяц]   [год] г.</w:t>
            </w:r>
          </w:p>
          <w:p w:rsidR="0034161C" w:rsidRPr="007D767F" w:rsidRDefault="0034161C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4161C" w:rsidRPr="007D767F" w:rsidRDefault="0089772E" w:rsidP="00573DF7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должность]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ФИО]</w:t>
            </w:r>
          </w:p>
          <w:p w:rsidR="0034161C" w:rsidRPr="007D767F" w:rsidRDefault="0089772E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[Номер приказа] </w:t>
            </w:r>
            <w:proofErr w:type="gramStart"/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gramEnd"/>
            <w:r w:rsidRPr="007D7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«[число]» [месяц]   [год] г.</w:t>
            </w:r>
          </w:p>
          <w:p w:rsidR="0034161C" w:rsidRPr="007D767F" w:rsidRDefault="0034161C" w:rsidP="00573DF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408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6F29EE" w:rsidRPr="007D767F" w:rsidRDefault="0089772E" w:rsidP="00573DF7">
      <w:pPr>
        <w:spacing w:after="0" w:line="408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(ID 7642275)</w:t>
      </w: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408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учебного предмета «История»</w:t>
      </w:r>
    </w:p>
    <w:p w:rsidR="006F29EE" w:rsidRPr="007D767F" w:rsidRDefault="0089772E" w:rsidP="00573DF7">
      <w:pPr>
        <w:spacing w:after="0" w:line="408" w:lineRule="auto"/>
        <w:ind w:lef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для обучающихся 5-9 классов </w:t>
      </w:r>
    </w:p>
    <w:p w:rsidR="002F0267" w:rsidRPr="007D767F" w:rsidRDefault="002F0267" w:rsidP="00573DF7">
      <w:pPr>
        <w:spacing w:after="0" w:line="408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(5 Г, 6 Г, 7 </w:t>
      </w:r>
      <w:r w:rsidR="006944BD" w:rsidRPr="007D767F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44BD" w:rsidRPr="007D767F">
        <w:rPr>
          <w:rFonts w:ascii="Times New Roman" w:hAnsi="Times New Roman" w:cs="Times New Roman"/>
          <w:color w:val="000000"/>
          <w:sz w:val="24"/>
          <w:szCs w:val="24"/>
        </w:rPr>
        <w:t>9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Д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944BD" w:rsidRPr="007D767F">
        <w:rPr>
          <w:rFonts w:ascii="Times New Roman" w:hAnsi="Times New Roman" w:cs="Times New Roman"/>
          <w:color w:val="000000"/>
          <w:sz w:val="24"/>
          <w:szCs w:val="24"/>
        </w:rPr>
        <w:t>9 Е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f4f51048-cb84-4c82-af6a-284ffbd4033b"/>
      <w:proofErr w:type="spellStart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Новодвинск</w:t>
      </w:r>
      <w:bookmarkEnd w:id="2"/>
      <w:proofErr w:type="spellEnd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bookmarkStart w:id="3" w:name="0607e6f3-e82e-49a9-b315-c957a5fafe42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bookmarkEnd w:id="3"/>
      <w:r w:rsidR="006944BD" w:rsidRPr="007D767F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1906" w:h="16383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block-60020664"/>
      <w:bookmarkEnd w:id="0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ОБЩАЯ ХАРАКТЕРИСТИКА УЧЕБНОГО ПРЕДМЕТА «ИСТОРИЯ»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развития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ЦЕЛИ ИЗУЧЕНИЯ УЧЕБНОГО ПРЕДМЕТА «ИСТОРИЯ»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Задачами изучения истории являются:</w:t>
      </w:r>
    </w:p>
    <w:p w:rsidR="006F29EE" w:rsidRPr="007D767F" w:rsidRDefault="0089772E" w:rsidP="00573DF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 молодого поколения ориентиров для гражданской,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этнонациональной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, социальной, культурной самоидентификации в окружающем мире;</w:t>
      </w:r>
    </w:p>
    <w:p w:rsidR="006F29EE" w:rsidRPr="007D767F" w:rsidRDefault="0089772E" w:rsidP="00573DF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6F29EE" w:rsidRPr="007D767F" w:rsidRDefault="0089772E" w:rsidP="00573DF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6F29EE" w:rsidRPr="007D767F" w:rsidRDefault="0089772E" w:rsidP="00573DF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6F29EE" w:rsidRPr="007D767F" w:rsidRDefault="0089772E" w:rsidP="00573DF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полиэтничном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многоконфессиональном обществе.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«ИСТОРИЯ» В УЧЕБНОМ ПЛАНЕ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Общее число часов, рекомендованных для изучения истории, – 476, в 5-9 классах по 2 часа в неделю при 34 учебных неделях, в 5-7 классах по 1 часу в неделю при 34 учебных неделях на изучение курса «История нашего края».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Последовательность изучения тем в рамках программы по истории в пределах одного класса может варьироваться.</w:t>
      </w:r>
    </w:p>
    <w:p w:rsidR="006F29EE" w:rsidRPr="007D767F" w:rsidRDefault="0089772E" w:rsidP="00573DF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Таблица 1.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Структура и последовательность изучения курсов </w:t>
      </w:r>
    </w:p>
    <w:p w:rsidR="006F29EE" w:rsidRPr="007D767F" w:rsidRDefault="0089772E" w:rsidP="00573DF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6371"/>
        <w:gridCol w:w="1930"/>
      </w:tblGrid>
      <w:tr w:rsidR="006F29EE" w:rsidRPr="007D767F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 </w:t>
            </w:r>
          </w:p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Курсы в рамках учебного предмета «История»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Примерное количество учебных часов </w:t>
            </w:r>
          </w:p>
        </w:tc>
      </w:tr>
      <w:tr w:rsidR="006F29EE" w:rsidRPr="007D767F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Всеобщая история. История Древнего мира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68</w:t>
            </w:r>
          </w:p>
        </w:tc>
      </w:tr>
      <w:tr w:rsidR="006F29EE" w:rsidRPr="007D767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34</w:t>
            </w:r>
          </w:p>
        </w:tc>
      </w:tr>
      <w:tr w:rsidR="006F29EE" w:rsidRPr="007D767F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Всеобщая история. История Средних веков.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98398A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</w:t>
            </w:r>
          </w:p>
        </w:tc>
      </w:tr>
      <w:tr w:rsidR="006F29EE" w:rsidRPr="007D767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 России. От Руси к Российскому государству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57</w:t>
            </w:r>
          </w:p>
        </w:tc>
      </w:tr>
      <w:tr w:rsidR="006F29EE" w:rsidRPr="007D767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98398A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</w:t>
            </w:r>
          </w:p>
        </w:tc>
      </w:tr>
      <w:tr w:rsidR="006F29EE" w:rsidRPr="007D767F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Всеобщая история. История нового времени. Конец XV—XVII вв.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98398A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</w:t>
            </w:r>
          </w:p>
        </w:tc>
      </w:tr>
      <w:tr w:rsidR="006F29EE" w:rsidRPr="007D767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 России. Россия в XVI—XVII вв.: от великого княжества к царству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57</w:t>
            </w:r>
          </w:p>
        </w:tc>
      </w:tr>
      <w:tr w:rsidR="006F29EE" w:rsidRPr="007D767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98398A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</w:t>
            </w:r>
          </w:p>
        </w:tc>
      </w:tr>
      <w:tr w:rsidR="006F29EE" w:rsidRPr="007D767F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история. История нового времени. XVIII – начало XIX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C490D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34</w:t>
            </w:r>
          </w:p>
        </w:tc>
      </w:tr>
      <w:tr w:rsidR="006F29EE" w:rsidRPr="007D767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России. Россия в XVIII – начало XIX в.: от царства к империи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C490D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68</w:t>
            </w:r>
          </w:p>
        </w:tc>
      </w:tr>
      <w:tr w:rsidR="006F29EE" w:rsidRPr="007D767F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Всеобщая история. История нового времени. XIX — начало ХХ </w:t>
            </w:r>
            <w:proofErr w:type="gram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</w:t>
            </w:r>
          </w:p>
        </w:tc>
      </w:tr>
      <w:tr w:rsidR="006F29EE" w:rsidRPr="007D767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История России. Российская империя в XIX — начале ХХ </w:t>
            </w:r>
            <w:proofErr w:type="gram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45</w:t>
            </w:r>
          </w:p>
        </w:tc>
      </w:tr>
    </w:tbl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1906" w:h="16383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block-60020662"/>
      <w:bookmarkEnd w:id="4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УЧЕБНОГО ПРЕДМЕТА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ИСТОРИЯ ДРЕВНЕГО МИРА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Введение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Что изучает история. Источники исторических знаний. Специальные (вспомогательные) исторические дисциплины.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Историческая хронология (счет лет «до н. э.» и «н. э.»). Историческая карта.</w:t>
      </w:r>
      <w:proofErr w:type="gramEnd"/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ПЕРВОБЫТНОЕ ОБЩЕСТВО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Происхождение, расселение и эволюция древнейшего человека.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Первобытность на территории России. Заселение территории нашей страны человеком. Петроглифы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Беломорья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Онежского озера.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Аркаим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- памятник археологии.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Условия жизни и занятия первобытных людей.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Овладение огнем. Орудия и жилища первобытных людей.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Появление человека разумного. Охота и собирательство. Присваивающее хозяйство. Род и родовые отношения.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Представления об окружающем мире, верования первобытных людей. Искусство первобытных людей.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производящему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Переход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родовой к соседской общине. Появление знати.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Кочевые общества евразийских степей в эпоху бронзы и раннем железном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веке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Степь и ее роль в распространении культурных взаимовлияний.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Разложение первобытнообщинных отношений. На пороге цивилизации.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ДРЕВНИЙ МИР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Древний мир. Древний Восток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Древний Египет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Природа Египта. Условия жизни и занятия древних египтян.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Возникновение государственной власти. Объединение Египта.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Управление государством (фараон, вельможи, чиновники). Положение и повинности населения. Рабы.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Развитие земледелия, скотоводства, ремесел.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Хозяйство Древнего Египта в середине 2 тыс. до н.э. Египетское войско.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Отношения Египта с соседними народами.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Тутмос III. Завоевательные походы фараонов. Могущество Египта при Рамсесе II.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Письменность (иероглифы, папирус). Открытие Ж.Ф. Шампольона. Образование.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Древние цивилизации Месопотамии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Природные условия Месопотамии (Междуречья). Занятия населения.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Мифы и сказания.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Древний Вавилон. Царь Хаммурапи и его законы.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Усиление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Нововавилонского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царства. Легендарные памятники города Вавилона.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Восточное Средиземноморье в древности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Ассирия. Персидская держава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Ассирия. Завоевания ассирийцев. Создание сильной державы. Культурные сокровища Ниневии. Гибель империи.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Возникновение Персидского государства. Завоевания персов. Государство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Ахеменидов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Древняя Индия. Древний Китай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ариев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в Северную Индию. Держава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Маурьев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Государство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Гуптов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Общественное устройство,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варны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Цинь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Шихуанди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Возведение Великой Китайской стены. Правление династии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Хань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Древняя Греция. Эллинизм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Древнейшая Греция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Тиринф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Верования древних греков. Пантеон Богов. Взаимоотношения Богов и людей.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Троянская война. Вторжение дорийских племён. Поэмы Гомера «Илиада», «Одиссея».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Греческие полисы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Северного Причерноморья.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Боспорское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царство. Пантикапей. Античный Херсонес.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Фанагория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Киммерийцы. Скифское царство в Крыму. Сарматы.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Боспорское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царство.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Афины: утверждение демократии. Законы Солона. Реформы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Клисфена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, их значение.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Фемистокл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Битва при Фермопилах. Захват персами Аттики. Победы греков в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Саламинском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сражении, при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Платеях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Микале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Итоги греко-персидских войн.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Возвышение Афинского государства. Афины при Перикле. Хозяйственная жизнь.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Культура Древней Греции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Македонские завоевания. Эллинизм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Пелопоннесская война: причины, участники, итоги. Упадок Эллады Возвышение Македонии. Политика Филиппа II. Главенство Македонии над греческими полисами. Коринфский союз.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Александр Македонский и его завоевания на Востоке. Распад державы Александра Македонского.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Эллинистические государства Востока. Культура эллинистического мира. Александрия Египетская.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Древний Рим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Возникновение Римского государства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Природа и население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Апеннинского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полуострова в древности. Этрусские города-государства. Наследие этрусков.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Легенды об основании Рима. Рим эпохи царей.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Республика римских граждан. Патриции и плебеи. Управление и законы.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Верования древних римлян. Боги. Жрецы.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Завоевание Римом Италии. Римское войско.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Римские завоевания в Средиземноморье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Войны Рима с Карфагеном. Ганнибал; битва при Каннах. Поражение Карфагена.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Установление господства Рима в Средиземноморье. Римские провинции.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Поздняя Римская республика. Гражданские войны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Гракхов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: проекты реформ, мероприятия, итоги. Гражданская война и установление диктатуры Суллы.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Восстание Спартака. Участие армии в гражданских войнах.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Первый триумвират. Гай Юлий Цезарь: путь к власти, диктатура.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Расцвет и падение Римской империи. Культура Древнего Рима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Борьба между наследниками Цезаря. Победа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Октавиана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Установление императорской власти.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Октавиан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Август. Римское гражданство. Римская литература, золотой век поэзии.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Императоры Рима: завоеватели и правители. Римская империя: территория, управление.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Возникновение и распространение христианства.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Повседневная жизнь в столице и провинциях.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Император Константин I,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Рим и варвары. Падение Западной Римской империи.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Историческое и культурное наследие цивилизаций Древнего мира.</w:t>
      </w:r>
    </w:p>
    <w:p w:rsidR="00E544A9" w:rsidRPr="007D767F" w:rsidRDefault="00E544A9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ИСТОРИЯ НАШЕГО КРАЯ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544A9" w:rsidRPr="007D767F" w:rsidRDefault="00E544A9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E544A9" w:rsidRPr="007D767F" w:rsidRDefault="00E544A9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E544A9" w:rsidRPr="007D767F" w:rsidRDefault="00E544A9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Период, завершающий изучение учебного материала по истории нашего края в 5 классе:</w:t>
      </w:r>
    </w:p>
    <w:p w:rsidR="00E544A9" w:rsidRPr="007D767F" w:rsidRDefault="00E544A9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для субъектов Российской Федерации, вошедших в состав государства до конца XVI века, - завершение образования Российского централизованного государства;</w:t>
      </w:r>
    </w:p>
    <w:p w:rsidR="00E544A9" w:rsidRPr="007D767F" w:rsidRDefault="00E544A9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 xml:space="preserve">для субъектов Российской Федерации, присоединенных в период с начала XVII до середины XX века, - вхождение в </w:t>
      </w:r>
      <w:r w:rsidRPr="007D767F">
        <w:rPr>
          <w:rFonts w:ascii="Times New Roman" w:hAnsi="Times New Roman" w:cs="Times New Roman"/>
          <w:sz w:val="24"/>
          <w:szCs w:val="24"/>
        </w:rPr>
        <w:t>состав Российского государства.</w:t>
      </w:r>
    </w:p>
    <w:p w:rsidR="00E544A9" w:rsidRPr="007D767F" w:rsidRDefault="00E544A9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ВСЕОБЩАЯ ИСТОРИЯ. ИСТОРИЯ СРЕДНИХ ВЕКОВ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Введение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Средние века: понятие, хронологические рамки и периодизация Средневековья.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Европа в раннее Средневековье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Падение Западной Римской империи и образование варварских королевств.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Византийская империя в VI—XI вв.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Территория, население империи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ромеев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Завоевание франками Галлии.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Хлодвиг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Усиление королевской власти.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Салическая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правда. Принятие франками христианства.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Франкское государство в VIII‒IX вв. Усиление власти майордомов. Карл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Мартелл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его военная реформа. Завоевания Карла Великого. Управление империей. «Каролингское возрождение».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Верденский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раздел, его причины и значение.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Мусульманская цивилизация в VII—XI вв.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Арабы в VI—ХI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Средневековое европейское общество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Расцвет Средневековья в Западной Европе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Государства Европы в XI—XIII вв. Крестовые походы: цели, участники, итоги. Духовно-рыцарские ордены.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Священная Римская империя в Х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‒XIII вв. Итальянские государства в XI‒XIII вв. Польско-литовское государство в ХI‒XIII вв.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Развитие экономики в европейских странах в период зрелого Средневековья.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Византийская империя и славянские государства в Х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‒XIII вв.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Страны и народы Азии, Африки и Америки в Средние века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Китай: империи, правители и подданные, борьба против завоевателей. Япония в Средние века: образование государства, власть императоров и управление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сёгунов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Культура средневекового Китая и Японии.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Индия: раздробленность индийских княжеств, вторжение мусульман, Делийский султанат. Культура и наука Индии.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Государства и народы Африки в Средние века. Историческое и культурное наследие Средних веков.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Осень Средневековья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Столетняя война; Ж. Д’Арк.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Обострение социальных противоречий в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Х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IV в. (Жакерия, восстание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Уота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Тайлера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). Гуситское движение в Чехии.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Экспансия турок-османов. Османские завоевания на Балканах. Падение Константинополя.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Укрепление королевской власти в странах Европы.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И.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Гутенберг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ИСТОРИЯ РОССИИ. ОТ РУСИ К РОССИЙСКОМУ ГОСУДАРСТВУ </w:t>
      </w: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Введение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Великое переселение народов на территории современной России. Государство Русь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Города-государства на территории современной России, основанные в эпоху античности.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Великое переселение народов. Миграция готов. Нашествие гуннов.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Страны и народы Восточной Европы, Сибири и Дальнего Востока.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каганат. Волжская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Булгария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Славянские общности Восточной Европы.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Их соседи ‒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балты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финно-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угры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Восточные славяне и варяги.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 э. Формирование новой политической и этнической карты континента.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Первые известия о Руси. Проблема образования государства.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Русь. Скандинавы на Руси. Начало династии Рюриковичей.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варяг в греки». Волжский торговый путь.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Принятие христианства и его значение. Византийское наследие на Руси.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Князья, дружина. Духовенство. Городское население. Купцы.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Категории рядового и зависимого населения. Древнерусское право: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Русская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Правда, церковные уставы.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Булгария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Русь и Великая Степь, отношения с кочевыми народами – печенегами, половцами (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Дешт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-и-Кипчак).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Русские земли в середине XII — начале XIII в.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Русские земли в середине XIII — XIV 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Народы и государства степной зоны Восточной Европы и Сибири в XIII‒XV вв. Золотая Орда: государственный строй, население, экономика, культура. Города и кочевые степи. Принятие ислама.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Итальянские фактории Причерноморья (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Каффа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Тана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Солдайя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другие) и их роль в системе торговых и политических связей Руси с Западом и Востоком.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Усиление Московского княжества при первых московских князьях. Иван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Калита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Ослабление государства во второй половине XIV в., нашествие Тимура. Распад Золотой Орды. Казанское ханство. Сибирское ханство. Астраханское ханство. Ногайская Орда. Крымское ханство.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Касимовское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ханство. Народы Северного Кавказа.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Создание единого Русского государства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Объединение русских земель вокруг Москвы. Междоусобная война в Московском княжестве второй четверти XV в. Василий Темный. Флорентийская уния. Установление автокефалии Русской церкви.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Новгород и Псков в XV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Иван III.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Внутрицерковная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борьба (иосифляне 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нестяжатели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Местное управление: наместники и волостели, система кормлений. Государство и церковь.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Культурное пространство. Начало возрождения культуры в XIV в. Устное народное творчество и литература. Летописание. Литературные памятники Куликовского цикла. Жития.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Епифаний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Премудрый. «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Хожение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Фиораванти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Быт русских людей.</w:t>
      </w:r>
    </w:p>
    <w:p w:rsidR="00C40456" w:rsidRPr="007D767F" w:rsidRDefault="00C40456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ИСТОРИЯ НАШЕГО КРАЯ</w:t>
      </w:r>
    </w:p>
    <w:p w:rsidR="00E544A9" w:rsidRPr="007D767F" w:rsidRDefault="00E544A9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История нашего края в истории России от периода, завершающего рабочую программу в 5 классе, до начала XX века.</w:t>
      </w:r>
    </w:p>
    <w:p w:rsidR="00E544A9" w:rsidRPr="007D767F" w:rsidRDefault="00E544A9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XX в. и не были освещены в рабочей программе для 5 класса).</w:t>
      </w:r>
    </w:p>
    <w:p w:rsidR="006F29EE" w:rsidRPr="007D767F" w:rsidRDefault="00E544A9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II, социально-экономическое и культурное разви</w:t>
      </w:r>
      <w:r w:rsidRPr="007D767F">
        <w:rPr>
          <w:rFonts w:ascii="Times New Roman" w:hAnsi="Times New Roman" w:cs="Times New Roman"/>
          <w:sz w:val="24"/>
          <w:szCs w:val="24"/>
        </w:rPr>
        <w:t>тие в конце XIX - начале XX вв.</w:t>
      </w:r>
    </w:p>
    <w:p w:rsidR="00E544A9" w:rsidRPr="007D767F" w:rsidRDefault="00E544A9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7 КЛАСС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ВСЕОБЩАЯ ИСТОРИЯ. ИСТОРИЯ НОВОГО ВРЕМЕНИ. КОНЕЦ XV – XVII 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Введение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Эпоха Великих географических открытий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Тордесильясский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договор 1494 г. Открытие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Васко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Гамой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Писарро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XV‒XVII 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Европа в XVI-XVII вв.: традиции и новизна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Изменения в европейском обществе в XVI-XVII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«Золотой век» Елизаветы I.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Речи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Речь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Посполитая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в XVI-XVII вв. Особенности социально-экономического развития.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Люблинская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уния. Стефан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Баторий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Сигизмуд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III. Реформация и Контрреформация в Польше.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Международные отношения в XVI -XVII вв. Борьба за первенство, военные конфликты между европейскими державами. Столкновение интересов в приобретении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Страны Азии и Африки в XVI—XVII вв.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Османская империя: на вершине могущества. Сулейман I Великолепный: завоеватель, законодатель. Управление многонациональной империей. Османская армия.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Иран. Правление династии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Сефевидов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Аббас I Великий.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Индия при Великих Моголах. Начало проникновения европейцев. Ост-Индские компании.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Япония: борьба знатных кланов за власть, установление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сёгуната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Токугава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, укрепление централизованного государства. «Закрытие» страны для иноземцев. Культура и искусство стран Востока в XVI‒XVII вв.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Средиземноморская Африка. Влияние Великих географических открытий на развитие Африки.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Историческое и культурное наследие Раннего Нового времени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ИСТОРИЯ РОССИИ XVI‒XVII ВВ.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Россия в XVI в.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Период боярского правления. Соперничество боярских кланов. Московское восстание 1547 г.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Принятие Иваном IV царского титула. «Избранная рада»: её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Внешняя политика России в XVI в. Присоединение Казанского и Астраханского ханств.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заповедных летах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. Холопы. Формирование вольного казачества.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Опричнина, причины и характер. Поход Ивана IV на Новгород. Последствия опричнины.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Значение правления Ивана Грозного. Исторический портрет царя на фоне эпохи.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Россия в конце XVI в.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Тявзинский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Культура в XVI в. Архитектура. Собор Покрова на Рву,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Барма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Курбским. Технические знания.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Смута в России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Смутное время начала XVII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Самозванцы и самозванство. Личность Лжедмитрия I и его политика. Восстание 1606 г. и убийство самозванца.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Царствование Василия Шуйского. Восстание Ивана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Болотникова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в войну против России. Оборона Смоленска.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Подъем национально-освободительного движения. Патриарх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Гермоген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Московское восстание 1611 г. и сожжение города оккупантами. Первое и второе земские ополчения.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Совет всея земли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. Деятельность вождей Второго ополчения Дмитрия Пожарского и Кузьмы Минина. Освобождение Москвы в 1612 г.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Земский собор 1613 г. и его роль в восстановлении центральной власти в России.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Избрание на царство Михаила Федоровича Романова. Борьба с казачьими выступлениями против центральной власти.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Столбовский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мир со Швецией: утрата выхода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 Балтийскому морю. Продолжение войны с Речью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Поход королевича Владислава на Москву. Заключение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Деулинского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перемирия с Речью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Окончание смуты. Итоги и последствия Смутного времени.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Россия при первых Романовых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Россия при первых Романовых.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Экономическое развитие России в XVII в. Восстановление экономического потенциала страны.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Возвращение территорий, утраченных в годы Смуты.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Социальная структура российского общества.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Русская деревня в XVII 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 Органы местного управления.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Изменения в вооружённых силах. Полки «нового (иноземного) строя».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Городские восстания середины XVII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Внешняя политика России в XVII в. Дипломатические контакты со странами Европы и Азии после Смуты. Смоленская война.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Поляновский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мир. Связи России с православным населением Речи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: противодействие распространению католичества и унии, контакты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Запорожской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Сечью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Восстание Богдана Хмельницкого.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Переяславская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рада. Вхождение земель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Гетманщины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(запорожских и малороссийских земель под управлением гетмана Богдана Хмельницкого в состав России). Война между Россией и Речью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1654-1667 гг.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Андрусовское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перемирие. Русско-шведская война 1656-1658 гг. и ее результаты. Укрепление южных рубежей России.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Белгородская засечная черта. Конфликты с Османской империей.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Азовское осадное сидение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Освоение новых территорий. Народы России в XVII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Царь Федор Алексеевич. Отмена местничества. Налоговая (податная) реформа.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Культура в XVII в. Литература. «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Калязинская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челобитная». Жития.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Симеон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Полоцкий. Архитектура. Приказ каменных дел. Ансамбли Ростовского и Астраханского кремля, монастырские комплексы Кирилло-Белозерского, Соловецкого (XVI—XVII вв.), Ново-Иерусалимского 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Крутицкого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подворья (XVII в.) в Москве. Храмы в стиле Московского барокко. Изобразительное искусство. Симон Ушаков. Ярославская школа иконописи.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Парсунная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живопись. Просвещение и образование.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Синопсис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Иннокентия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Гизеля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744DC0" w:rsidRPr="007D767F" w:rsidRDefault="00744DC0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ИСТОРИЯ НАШЕГО КРАЯ</w:t>
      </w:r>
    </w:p>
    <w:p w:rsidR="00744DC0" w:rsidRPr="007D767F" w:rsidRDefault="00744DC0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История нашего края в Новейшее время (начало XX в. - настоящее время).</w:t>
      </w:r>
    </w:p>
    <w:p w:rsidR="00744DC0" w:rsidRPr="007D767F" w:rsidRDefault="00744DC0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XX в. и не были освещены в рабочих программах для 5 - 6 классов).</w:t>
      </w:r>
    </w:p>
    <w:p w:rsidR="006F29EE" w:rsidRPr="007D767F" w:rsidRDefault="00744DC0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XXI века. Система государственного управления краем. Наши известные земляки. История края в наши дни. Специальная военная операция: герои и подвиги.</w:t>
      </w: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ВСЕОБЩАЯ ИСТОРИЯ. ИСТОРИЯ НОВОГО ВРЕМЕНИ. XVIII – начало XIX в.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Введение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Век перемен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Факторы роста могущества европейских стран в XVIII веке.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Монтескьё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, Ж.Ж. Руссо. «Энциклопедия» (Д. Дидро, Ж.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Д’Аламбер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Государства Европы в XVIII в. Европейское общество: нация, сословия, семья, отношение к детям.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Монархии в Европе XVIII в.: абсолютные и парламентские монархии. Просвещённый абсолютизм: правители, идеи, практика. Политика в отношении сословий: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Международные отношения в XVIII в. Разделы Речи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Колониальные захваты европейских держав. Проблемы европейского баланса сил и дипломатия. Участие России в международных отношениях в XVIII в. Северная война (1700-1721 гг.). Династические войны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за наследство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. Семилетняя война (1756-1763 гг.). Колониальные захваты европейских держав.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Германские государства, монархия Габсбургов, итальянские земли в XVIII в. Раздробленность Германии. Возвышение Пруссии. Фридрих II Великий.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Габсбургская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монархия в XVIII в. Правление Марии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Терезии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Иосифа II.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Европейская культура в XVIII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Начало революционной эпохи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машинным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Социальные и экономические последствия промышленного переворота. Условия труда и быта фабричных рабочих. Движения протеста.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Луддизм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Бостонское чаепитие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Отцы-основатели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. Билль о правах (1791 г.). Значение завоевания североамериканскими штатами независимости.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Французская революция конца XVIII в. Причины революции. Хронологические рамки и основные этапы революции. Начало революции. Декларация прав человека и гражданина.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Политические течения и деятели революции (Ж. Дантон, Ж-П.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Марат).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Упразднение монархии и провозглашение республики.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Вареннский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Международные отношения в период Французской революции XVIII в. Войны антифранцузских коалиций против революционной Франции.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Европа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 начале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XIX в. Провозглашение империи Наполеона I во Франции. Реформы. Законодательство. Наполеоновские войны.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Антинаполеоновские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Мир вне Европы в XVIII — начале XIX в.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Продолжение географических открытий. Д. Кук. Экспедиция Лаперуза. Путешествия и открытия начала XIX века.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Османская империя: от могущества к упадку. Положение населения. Попытки проведения реформ; Селим III. Иран в XVIII- начале XIX в. Политика 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Надир-шаха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Китай. Империя Цин в XVIII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XVIII в. </w:t>
      </w:r>
      <w:proofErr w:type="spell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Сёгуны</w:t>
      </w:r>
      <w:proofErr w:type="spell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и дайме. Положение сословий.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Культура стран Востока в XVIII 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Страны Латинской Америки в XVIII -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Туссен-Лувертюр</w:t>
      </w:r>
      <w:proofErr w:type="spellEnd"/>
      <w:r w:rsidRPr="007D767F">
        <w:rPr>
          <w:rFonts w:ascii="Times New Roman" w:hAnsi="Times New Roman" w:cs="Times New Roman"/>
          <w:color w:val="333333"/>
          <w:sz w:val="24"/>
          <w:szCs w:val="24"/>
        </w:rPr>
        <w:t>, С. Боливар. Провозглашение независимых государств.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Страны и народы Африки в XVIII - начале XIX в. Культура народов Африки в XVIII в.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ИСТОРИЯ РОССИИ XVIII – начала XIX 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Введение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Рождение Российской империи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Начало царствования Петра I. Борьба Милославских и Нарышкиных. Стрелецкий бунт мая 1682 г.,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Хованщина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Регентство Софьи. В.В. Голицын. Внешняя политика России времен регентства Софьи. Вечный мир с Речью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Крымские походы. Переворот в пользу Петра 1689 г.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Двоецарствие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Петра I и Ивана V. Азовские походы Петра I. Причины и предпосылки преобразований. Сподвижники Петра I. Великое посольство. Стрелецкий мятеж. Воронежское кораблестроение.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Внешняя политика царствования Петра I.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Битва при деревне Лесная и победа под Полтавой.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Прутский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поход. Сражения у мыса Гангут и острова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Гренгам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Ништадтский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мир и его последствия. Закрепление России на берегах Балтики. Каспийский поход Петра I. Объявление России Империей.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Необходимость модернизации системы управления государством. Реформы центральной государственной власти: замена Боярской думы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Консилией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Калмыкское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ханство, Остзейские провинции и другие). Становление бюрократического аппарата.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Военная реформа.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Итоги преобразований Петра I.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Санкт-Петербург - новая столица. Строительство города Санкт-Петербурга, формирование его городского плана. Регулярный характер застройки города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анкт- Петербурга и других городов. Барокко в архитектуре города Москвы и города Санкт-Петербурга.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Преобразования Петра I в области культуры. Доминирование светского начала в культурной политике. Европейское влияние на культуру и быт при Петре I.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Итоги, последствия и значение петровских преобразований. Образ Петра I в русской культуре.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Россия после Петра I. Дворцовые перевороты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верховников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”) и ее провал. Создание Кабинета министров. Социальная, налоговая, экономическая политика в эпоху дворцовых переворотов (Екатерина I, Петр II, Анн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а Иоа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нновна, Иван VI Антонович, Елизавета Петровна, Петр III).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Хозяйство России во второй четверти - середине XVIII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казахских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жузов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Россия в 1760-1790-х гг. Правление Екатерины II и Павла I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Личность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Внутренняя политика Екатерины II. Особенности Просвещенного абсолютизма в России.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Золотой век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Внутренняя политика Екатерины II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Пугачевщины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Антидворянский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полупривилегированное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служилое сословие.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Национальная политика и народы России в XVIII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Новороссии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Экономическое развитие России во второй половине XVIII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Рябушинские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Гарелины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, Прохоровы и другие. Внутренняя и внешняя торговля. Торговые пути внутри страны. Воднотранспортные системы: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Вышневолоцкая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, Тихвинская, Мариинская и другие. Ярмарки и их роль во внутренней торговле.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Макарьевская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Ирбитская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Свенская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, Коренная ярмарки. Партнеры России во внешней торговле в Европе и в мире. Обеспечение активного внешнеторгового баланса.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Внешняя политика России второй половины XVIII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Новороссией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Строительство новых городов и портов. Основание Пятигорска, Севастополя, Одессы, Херсона. Г.А. Потемкин. Путешествие Екатерины II на юг в 1787 г.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Политика России в отношении Речи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до начала 1770-х гг.: стремление к усилению российского влияния в условиях сохранения польского государства. Разделы Речи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: роль Пруссии, империи Габсбургов и России. Восстание под предводительством Т. Костюшко.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Россия при Павле I. Личность Павла I и ее влияние на политику страны. Основные принципы внутренней политики. Противоречия внутренней политики Павла 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Культурное пространство Российской империи в XVIII в.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Русская культура и культура народов России в XVIII в. Развитие новой светской культуры после преобразований Петра I. Укрепление взаимосвязей с культурой зарубежных стран. Распространение в России основных стилей и жанров европейской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Путешествие из Петербурга в Москву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Образование в России в XVIII в. Основные педагогические идеи. Основание воспитательных домов в городе Санкт-Петербурге и городе Москве, Института благородных девиц в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Русская архитектура XVIII в. Переход к классицизму, создание архитектурных ансамблей в стиле классицизма в обеих столицах. В.И. Баженов, М.Ф. Казаков, Ф.Ф. Растрелли, И.Е.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Старов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другие.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Изобразительное искусство в России в середине - конце XVIII в. Скульпторы - Б.К. Растрелли, Ф.И. Шубин, М.И. Козловский, Э.М. Фальконе. Выдающиеся мастера живописи. А.П. Антропов И.П. Аргунов, B.Л.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Боровиковский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XVIII в. Новые веяния в изобразительном искусстве в конце столетия.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Политика правительства Александра I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Россия в мировом историческом пространстве 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в начале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XIX в. - экономическое, социальное развитие, положение великой державы. Личность Александра I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</w:t>
      </w:r>
      <w:proofErr w:type="spell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Эстляндии</w:t>
      </w:r>
      <w:proofErr w:type="spellEnd"/>
      <w:r w:rsidRPr="007D767F">
        <w:rPr>
          <w:rFonts w:ascii="Times New Roman" w:hAnsi="Times New Roman" w:cs="Times New Roman"/>
          <w:color w:val="333333"/>
          <w:sz w:val="24"/>
          <w:szCs w:val="24"/>
        </w:rPr>
        <w:t>. Личность А.А. Аракчеева. Создание военных поселений (1810 г.).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</w:t>
      </w:r>
      <w:proofErr w:type="spell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Гюлистанский</w:t>
      </w:r>
      <w:proofErr w:type="spell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мир. Европейское направление внешней политики России. Участие России в 3-й и 4-й </w:t>
      </w:r>
      <w:proofErr w:type="spell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антинаполеоновских</w:t>
      </w:r>
      <w:proofErr w:type="spell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коалициях. </w:t>
      </w:r>
      <w:proofErr w:type="spell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Тильзитский</w:t>
      </w:r>
      <w:proofErr w:type="spell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мир. Война со Швецией 1808-1809 гг. и ее итоги, вхождение Финляндии в состав Российской империи. Отечественная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lastRenderedPageBreak/>
        <w:t>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Консервативные тенденции во внутренней политике Александра I. Общественно-политическая мысль Александровской эпохи. Идеи Н.М. Карамзина (записка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О древней и новой России в ее политическом и гражданском отношениях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Русская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Правда» П. Пестеля). Восстание декабристов 14 декабря 1825 г.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ВСЕОБЩАЯ ИСТОРИЯ. ИСТОРИЯ НОВОГО ВРЕМЕНИ. XIX ‒ НАЧАЛО ХХ В.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Начало индустриальной эпохи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Экономическое и социально-политическое развитие стран Европы и США в XIX ‒ начале ХХ в. Промышленный переворот. Развитие индустриального общества в XIX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сс в пр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омышленности и сельском хозяйстве. Развитие транспорта и сре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дств св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Социальные и национальные движения в странах Европы.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Политическое развитие европейских государств в XIX в. Демократизация. Деятельность парламентов. Социальный реформизм. Роль партий. Рабочее движение.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Художественная культура в XIX - начале XX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культуры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:ж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изнь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творчество.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XIX - начале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XX в. (испано-американская война, русско-японская война, боснийский кризис). Балканские войны.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Страны Европы и Америки в первой половине XIX в.: трудный выбор пути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Франция: Реставрация, Июльская монархия, Вторая республика.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Дж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адзини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Страны Запада в конце XIX — начале XX в.: расцвет в тени катастрофы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Франция. Империя Наполеона III: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Италия. Образование единого государства. К.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Кавур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Король Виктор Эммануил II. «Эра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Джолитти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». Международное положение Италии.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Страны Центральной и Юго-Восточной Европы во второй половине XIX ‒ начале XX в.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Габсбургская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её итоги.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США в конце XIX-начале XX в. Промышленный рост в конце XIX в. Восстановление Юга. Монополии. Внешняя политика. Т. Рузвельт.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Азия, Африка и Латинская Америка в XIX — начале XX в.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Османская империя. Политика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Танзимата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Принятие конституции. Младотурецкая революция 1908-1909 гг.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Иран во второй половине XIX - начале XX в. Революция 1905-1911 гг. в Иране.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XIX в. Создание Индийского национального конгресса. Б.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Тилак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, М.К. Ганди. Афганистан в XIX 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Китай. Империя Цин. «Опиумные войны». Восстание тайпинов. «Открытие» Китая. Политика «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самоусиления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». Восстание «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ихэтуаней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». Революция 1911-1913 гг. Сунь Ятсен.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Япония. Реформы эпохи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Тэмпо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«Открытие» Японии. Реставрация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Мэйдзи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Введение конституции. Модернизация в экономике и социальных отношениях. Переход к политике завоеваний.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Влияние США на страны Латинской Америки. Традиционные отношения;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латифундизм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Проблемы модернизации. Мексиканская революция 1910-1917 гг.: участники, итоги, значение.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ИСТОРИЯ РОССИИ XIX ‒ НАЧАЛО XX В.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Введение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Политика правительства Николая I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Внутренняя политика Николая I. Реформаторские и консервативные тенденции в политике Николая I.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Канкрина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>. Формирование профессиональной бюрократии.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Священный союз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Культурное пространство империи в первой половине XIX в.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Публицистика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.О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сновные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Социальная и правовая модернизация страны при Александре II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всесословности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в правовом строе страны. Конституционный вопрос. Социально-экономическое развитие страны в пореформенный период.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Многовекторность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Россия в 1880—1890-х гг.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Народное самодержавие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Александра III.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Сельское хозяйство и промышленность. Особенности аграрной политики при Александре III: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оскудение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. Социальные типы крестьян и помещиков. Дворяне-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предприниматели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>ндустриализация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Культурное пространство империи во второй половине XIX в.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Культура и быт народов России во второй половине XIX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Литература: Ф.М. Достоевский, Л.Н. Толстой, С.Е. Салтыков-Щедрин, Ф.И. Тютчев, А.Н. Островский, А.П. Чехов и некоторые другие. Живопись. Музыка. Театр. Архитектура и градостроительство.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Технический прогресс и перемены в повседневной жизни. Развитие транспорта, связи. Жизнь и быт сословий.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Этнокультурный облик империи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Общественная жизнь и общественное движение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Россия на пороге XX в.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На пороге нового века: динамика развития и противоречия. Мир к началу XX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поставщик продовольствия. Аграрный вопрос.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Император Николай II и его окружение. Выработка нового политического курса. Общественное движение. Корректировка национальной политики. Центр и регионы. «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Зубатовский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социализм». Создание первых политических партий.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Церковь в условиях кризиса имперской идеологии. Распространение светской этики и культуры.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Цусимское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сражение.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Первая российская революция 1905-1907 гг. Начало парламентаризма в России.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Предпосылки Первой российской революции. Формы социальных протестов. Политический терроризм.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Кровавое воскресенье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П.А. Столыпин: программа системных реформ, масштаб и результаты. Нарастание социальных противоречий. III и IV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Обострение международной обстановки. Блоковая система и участие в ней России.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Открытия российских ученых. Достижения в науке и технике. Достижения гуманитарных наук. Развитие народного просвещения. Научные центры и высшая школа в России.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Мир искусства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кинематографа. Физическая культура и начало развития массового спорта. Вклад России начала XX в. в мировую культуру.</w:t>
      </w:r>
    </w:p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1906" w:h="16383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block-60020663"/>
      <w:bookmarkEnd w:id="5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ПЛАНИРУЕМЫЕ РЕЗУЛЬТАТЫ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Изучение истории в 5 классе направлено на достижение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личностных,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предметных результатов освоения учебного предмета.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К важнейшим личностным результатам изучения истории относятся: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1) в сфере патриотического воспитания: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2) в сфере гражданского воспитания: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3) в духовно-нравственной сфере: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4) в понимании ценности научного познания: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5) в сфере эстетического воспитания: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6) в формировании ценностного отношения к жизни и здоровью: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7) в сфере трудового воспитания: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понимание на основе </w:t>
      </w:r>
      <w:proofErr w:type="gram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знания истории значения трудовой деятельности людей</w:t>
      </w:r>
      <w:proofErr w:type="gram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профессионально-ориентированных интересов, построение индивидуальной траектории образования и жизненных планов;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8) в сфере экологического воспитания: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9) в сфере адаптации к меняющимся условиям социальной и природной среды: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F29EE" w:rsidRPr="007D767F" w:rsidRDefault="006F29E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систематизировать и обобщать исторические факты (в форме таблиц, схем);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выявлять характерные признаки исторических явлений;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раскрывать причинно-следственные связи событий;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сравнивать события, ситуации, выявляя общие черты и различия; формулировать и обосновывать выводы.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определять познавательную задачу;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намечать путь её решения и осуществлять подбор исторического материала, объекта;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систематизировать и анализировать исторические факты, осуществлять реконструкцию исторических событий;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соотносить полученный результат с имеющимся знанием;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определять новизну и обоснованность полученного результата;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осуществлять анализ учебной и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внеучебной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 w:rsidRPr="007D767F">
        <w:rPr>
          <w:rFonts w:ascii="Times New Roman" w:hAnsi="Times New Roman" w:cs="Times New Roman"/>
          <w:color w:val="000000"/>
          <w:sz w:val="24"/>
          <w:szCs w:val="24"/>
        </w:rPr>
        <w:t>интернет-ресурсы</w:t>
      </w:r>
      <w:proofErr w:type="spellEnd"/>
      <w:r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и другие) ‒ извлекать информацию из источника;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различать виды источников исторической информации;</w:t>
      </w:r>
      <w:r w:rsidR="00DE7CA4" w:rsidRPr="007D76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D767F">
        <w:rPr>
          <w:rFonts w:ascii="Times New Roman" w:hAnsi="Times New Roman" w:cs="Times New Roman"/>
          <w:color w:val="000000"/>
          <w:sz w:val="24"/>
          <w:szCs w:val="24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представлять особенности взаимодействия людей в исторических обществах и современном мире;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выражать и аргументировать свою точку зрения в устном высказывании, письменном тексте;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определять свое участие в общей работе и координировать свои действия с другими членами команды.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Регулятивные универсальные учебные действия: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вносить коррективы в свою работу с учётом установленных ошибок, возникших трудностей.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Умения в сфере эмоционального интеллекта, понимания себя и других: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выявлять на примерах исторических ситуаций роль эмоций в отношениях между людьми;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000000"/>
          <w:sz w:val="24"/>
          <w:szCs w:val="24"/>
        </w:rPr>
        <w:t>регулировать способ выражения своих эмоций с учётом позиций и мнений других участников общения.</w:t>
      </w:r>
    </w:p>
    <w:p w:rsidR="006F29EE" w:rsidRPr="007D767F" w:rsidRDefault="006F29E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89772E" w:rsidP="00573D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2) умение выявлять особенности развития культуры, быта и нравов народов в различные исторические эпохи;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3) овладение историческими понятиями и их использование для решения учебных и практических задач;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5) умение выявлять существенные черты и характерные признаки исторических событий, явлений, процессов;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lastRenderedPageBreak/>
        <w:t>(при наличии) с важнейшими событиями ХХ ‒ начала XXI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характеризовать итоги и историческое значение событий;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7) умение сравнивать исторические события, явления, процессы в различные исторические эпохи;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9) умение различать основные типы исторических источников: письменные, вещественные, аудиовизуальные;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</w:t>
      </w:r>
      <w:proofErr w:type="spell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верифицированность</w:t>
      </w:r>
      <w:proofErr w:type="spell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информации;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Предметные результаты изучения учебного предмета «История» включают: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2) базовые знания об основных этапах и ключевых событиях отечественной и всемирной истории;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</w:t>
      </w:r>
      <w:proofErr w:type="spell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метапредметного</w:t>
      </w:r>
      <w:proofErr w:type="spell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подхода;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9) осознание необходимости сохранения исторических и культурных памятников своей страны и мира;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10) умение устанавливать взаимосвязи событий, явлений, процессов прошлого с важнейшими событиями ХХ ‒ начала XXI 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Предметные результаты изучения истории носят комплексный характер, в них органично сочетаются познавательно-исторические, мировоззренческие и </w:t>
      </w:r>
      <w:proofErr w:type="spell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метапредметные</w:t>
      </w:r>
      <w:proofErr w:type="spell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компоненты.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Предметные результаты изучения истории проявляются в освоенных 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обучающимися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знаниях и видах деятельности. Они представлены в следующих основных группах: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lastRenderedPageBreak/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деятельности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Предметные результаты изучения истории </w:t>
      </w: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в 5 классе: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Знание хронологии, работа с хронологией: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смысл основных хронологических понятий (век, тысячелетие, до нашей эры, наша эра);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Знание исторических фактов, работа с фактами: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группировать, систематизировать факты по заданному признаку.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исторической картой: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историческими источниками: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lastRenderedPageBreak/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Историческое описание (реконструкция):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характеризовать условия жизни людей в древности;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рассказывать о значительных событиях древней истории, их участниках;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давать краткое описание памятников культуры эпохи первобытности и древнейших цивилизаций.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Анализ, объяснение исторических событий, явлений: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сравнивать исторические явления, определять их общие черты;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иллюстрировать общие явления, черты конкретными примерами;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причины и следствия важнейших событий древней истории.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высказывать на уровне эмоциональных оценок отношение к поступкам людей прошлого, к памятникам культуры.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Применение исторических знаний: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Предметные результаты изучения истории </w:t>
      </w: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в 6 классе: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Знание хронологии, работа с хронологией: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устанавливать длительность и синхронность событий истории Руси и всеобщей истории.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Знание исторических фактов, работа с фактами: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группировать, систематизировать факты по заданному признаку (составление систематических таблиц).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Работа с исторической картой: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извлекать из карты информацию о территории, экономических и культурных центрах Руси и других госуда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рств в Ср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историческими источниками: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характеризовать авторство, время, место создания источника;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находить в визуальном источнике и вещественном памятнике ключевые символы, образы;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характеризовать позицию автора письменного и визуального исторического источника.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Историческое описание (реконструкция):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рассказывать о ключевых событиях отечественной и всеобщей истории в эпоху Средневековья, их участниках;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представлять описание памятников материальной и художественной культуры изучаемой эпохи.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Анализ, объяснение исторических событий, явлений: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lastRenderedPageBreak/>
        <w:t>высказывать отношение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к поступкам и качествам людей средневековой эпохи с учетом исторического контекста и восприятия современного человека.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Применение исторических знаний: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выполнять учебные проекты по истории Средних веков (в том числе на региональном материале).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Предметные результаты изучения истории</w:t>
      </w: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в 7 классе: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Знание хронологии, работа с хронологией: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называть этапы отечественной и всеобщей истории Нового времени, их хронологические рамки;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локализовать во времени ключевые события отечественной и всеобщей истории XVI‒XVII вв., определять их принадлежность к части века (половина, треть, четверть);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устанавливать синхронность событий отечественной и всеобщей истории XVI‒XVII вв.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Знание исторических фактов, работа с фактами: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XVI‒XVII вв.;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исторической картой: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XVI‒XVII вв.;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историческими источниками: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различать виды письменных исторических источников (официальные, личные, литературные и другие);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характеризовать обстоятельства и цель создания источника, раскрывать его информационную ценность;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проводить поиск информации в тексте письменного источника, визуальных и вещественных памятниках эпохи;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сопоставлять и систематизировать информацию из нескольких однотипных источников.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Историческое описание (реконструкция):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рассказывать о ключевых событиях отечественной и всеобщей истории XVI‒XVII вв., их участниках;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составлять краткую характеристику известных персоналий отечественной и всеобщей истории XVI‒XVII вв. (ключевые факты биографии, личные качества, деятельность);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рассказывать об образе жизни различных групп населения в России и других странах в раннее Новое время;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представлять описание памятников материальной и художественной культуры изучаемой эпохи.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Анализ, объяснение исторических событий, явлений: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lastRenderedPageBreak/>
        <w:t>раскрывать существенные черты экономического, социального и политического развития России и других стран в XVI‒XVII вв., европейской реформации, новых веяний в духовной жизни общества, культуре, революций XVI‒XVII вв. в европейских странах;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причины и следствия важнейших событий отечественной и всеобщей истории XVI‒XVII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выражать отношение к деятельности исторических личностей XVI‒XVII вв. с учётом обстоятельств изучаемой эпохи и в современной шкале ценностей.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Применение исторических знаний: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значение памятников истории и культуры России и других стран XVI‒XVII вв. для времени, когда они появились, и для современного общества;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выполнять учебные проекты по отечественной и всеобщей истории XVI‒XVII вв. (в том числе на региональном материале).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Предметные результаты изучения истории </w:t>
      </w: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в 8 классе: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Знание хронологии, работа с хронологией: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называть даты важнейших событий отечественной и всеобщей истории XVIII – начало XIX в.; определять их принадлежность к историческому периоду, этапу;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устанавливать синхронность событий отечественной и всеобщей истории XVIII – начало XIX 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Знание исторических фактов, работа с фактами: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XVIII – начало XIX в.;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исторической картой: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начало XIX 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историческими источниками: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lastRenderedPageBreak/>
        <w:t>объяснять назначение исторического источника, раскрывать его информационную ценность;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извлекать, сопоставлять и систематизировать информацию о событиях отечественной и всеобщей истории XVIII – начало XIX в. из взаимодополняющих письменных, визуальных и вещественных источников.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Историческое описание (реконструкция):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рассказывать о ключевых событиях отечественной и всеобщей истории XVIII – начало XIX в., их участниках;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составлять характеристику (исторический портрет) известных деятелей отечественной и всеобщей истории XVIII – начало XIX в. на основе информации учебника и дополнительных материалов;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составлять описание образа жизни различных групп населения в России и других странах в XVIII – начало XIX в.;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Анализ, объяснение исторических событий, явлений: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раскрывать существенные черты экономического, социального и политического развития России и других стран XVIII – начало XIX в., изменений, происшедших в XVIII – начале XIX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XVIII в., внешней политики Российской империи в системе международных отношений рассматриваемого периода;</w:t>
      </w:r>
      <w:proofErr w:type="gramEnd"/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причины и следствия важнейших событий отечественной и всеобщей истории XVIII – начало XIX в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.(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>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проводить сопоставление однотипных событий и процессов отечественной и всеобщей истории XVIII – начало XIX в. (раскрывать повторяющиеся черты исторических ситуаций, выделять черты сходства и различия).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анализировать высказывания историков по спорным вопросам отечественной и всеобщей истории XVIII – начало XIX в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.(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различать в описаниях событий и личностей XVIII – начало XIX в. ценностные категории, значимые для данной эпохи (в том числе для разных социальных слоев), выражать свое отношение к ним.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Применение исторических знаний: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раскрывать (объяснять), как сочетались в памятниках культуры России XVIII – начало XIX в. европейские влияния и национальные традиции, показывать на примерах;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выполнять учебные проекты по отечественной и всеобщей истории XVIII – начало XIX в. (в том числе на региональном материале).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Предметные результаты изучения истории</w:t>
      </w: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в 9 классе: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Знание хронологии, работа с хронологией: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lastRenderedPageBreak/>
        <w:t>называть даты (хронологические границы) важнейших событий и процессов отечественной и всеобщей истории XIX ‒ начала XX в.; выделять этапы (периоды) в развитии ключевых событий и процессов;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выявлять синхронность (асинхронность) исторических процессов отечественной и всеобщей истории XIX ‒ начала XX в.;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определять последовательность событий отечественной и всеобщей истории XIX ‒ начала XX в. на основе анализа причинно-следственных связей.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Знание исторических фактов, работа с фактами: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характеризовать место, обстоятельства, участников, результаты важнейших событий отечественной и всеобщей истории XIX ‒ начала XX в.;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исторической картой: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‒ начала XX в.;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историческими источниками: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определять тип и вид источника (письменного, визуального);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извлекать, сопоставлять и систематизировать информацию о событиях отечественной и всеобщей истории XIX ‒ начала XX в. из разных письменных, визуальных и вещественных источников;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различать в тексте письменных источников факты и интерпретации событий прошлого.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Историческое описание (реконструкция):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представлять развернутый рассказ о ключевых событиях отечественной и всеобщей истории XIX ‒ начала XX в. с использованием визуальных материалов (устно, письменно в форме короткого эссе, презентации);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составлять развернутую характеристику исторических личностей XIX ‒ начала XX в. с описанием и оценкой их деятельности (сообщение, презентация, эссе);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составлять описание образа жизни различных групп населения в России и других странах в XIX ‒ начале XX в., показывая изменения, происшедшие в течение рассматриваемого </w:t>
      </w:r>
      <w:proofErr w:type="spell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периода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;п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>редставлять</w:t>
      </w:r>
      <w:proofErr w:type="spell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Анализ, объяснение исторических событий, явлений: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раскрывать существенные черты экономического, социального и политического развития России и других стран в XIX ‒ начале XX в., процессов модернизации в мире и </w:t>
      </w:r>
      <w:r w:rsidRPr="007D767F">
        <w:rPr>
          <w:rFonts w:ascii="Times New Roman" w:hAnsi="Times New Roman" w:cs="Times New Roman"/>
          <w:color w:val="333333"/>
          <w:sz w:val="24"/>
          <w:szCs w:val="24"/>
        </w:rPr>
        <w:lastRenderedPageBreak/>
        <w:t>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 причины и следствия важнейших событий отечественной и всеобщей истории XIX ‒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сопоставлять высказывания историков, содержащие разные мнения по спорным вопросам отечественной и всеобщей истории XIX ‒ начала XX в., объяснять, что могло лежать в их основе;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333333"/>
          <w:sz w:val="24"/>
          <w:szCs w:val="24"/>
        </w:rPr>
        <w:t>Применение исторических знаний: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распознавать в окружающей среде, в том числе в родном городе, регионе памятники материальной и художественной культуры XIX ‒ начала ХХ 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в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., объяснять, 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в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чём заключалось их значение для времени их создания и для современного общества;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выполнять учебные проекты по отечественной и всеобщей истории XIX ‒ начала ХХ 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в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>. (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в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том числе на региональном материале);</w:t>
      </w:r>
    </w:p>
    <w:p w:rsidR="006F29EE" w:rsidRPr="007D767F" w:rsidRDefault="0089772E" w:rsidP="00573DF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объяснять, в чем состоит наследие истории XIX ‒ начала ХХ 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в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  <w:proofErr w:type="gramStart"/>
      <w:r w:rsidRPr="007D767F">
        <w:rPr>
          <w:rFonts w:ascii="Times New Roman" w:hAnsi="Times New Roman" w:cs="Times New Roman"/>
          <w:color w:val="333333"/>
          <w:sz w:val="24"/>
          <w:szCs w:val="24"/>
        </w:rPr>
        <w:t>для</w:t>
      </w:r>
      <w:proofErr w:type="gramEnd"/>
      <w:r w:rsidRPr="007D767F">
        <w:rPr>
          <w:rFonts w:ascii="Times New Roman" w:hAnsi="Times New Roman" w:cs="Times New Roman"/>
          <w:color w:val="333333"/>
          <w:sz w:val="24"/>
          <w:szCs w:val="24"/>
        </w:rPr>
        <w:t xml:space="preserve"> России, других стран мира, высказывать и аргументировать своё отношение к культурному наследию в общественных обсуждениях.</w:t>
      </w:r>
    </w:p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1906" w:h="16383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7" w:name="block-60020660"/>
      <w:bookmarkEnd w:id="6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F29EE" w:rsidRPr="007D767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9EE" w:rsidRPr="007D767F" w:rsidRDefault="008C490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Древнего мира</w:t>
            </w: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Древний мир</w:t>
            </w: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Древняя Греция. Эллинизм</w:t>
            </w: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Древний Рим</w:t>
            </w: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Расцвет и падение Римской империи. 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 «История нашего края»</w:t>
            </w: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12A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6F29EE" w:rsidRPr="007D767F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Всеобщая история. История Средних веков. V – конец XV вв.</w:t>
            </w: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Мусульманская цивилизация в VII—XI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0366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9772E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601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601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34161C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России с IX до начала XVI вв.</w:t>
            </w: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Великое переселение народов на территории современной России. 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земли в середине XII — начале XIII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земли в середине XIII — XIV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 «История нашего края»</w:t>
            </w: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4161C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4161C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12A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12A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6F29EE" w:rsidRPr="007D767F" w:rsidTr="00036601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0366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Всеобщая история. История Нового времени. Конец XV — XVII в.</w:t>
            </w:r>
          </w:p>
        </w:tc>
      </w:tr>
      <w:tr w:rsidR="006F29EE" w:rsidRPr="007D767F" w:rsidTr="00036601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r w:rsidR="00036601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Эпоха Великих географических открытий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601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036601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036601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Европа в XVI-XVII вв.: традиции и новизна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036601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036601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036601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 Азии и Африки в XVI—XVII вв.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34161C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России. XVI— конец XVII вв.</w:t>
            </w:r>
          </w:p>
        </w:tc>
      </w:tr>
      <w:tr w:rsidR="006F29EE" w:rsidRPr="007D767F" w:rsidTr="00036601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XVI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036601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Смута в России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036601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при первых Романовых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 «История нашего края»</w:t>
            </w:r>
          </w:p>
        </w:tc>
      </w:tr>
      <w:tr w:rsidR="006F29EE" w:rsidRPr="007D767F" w:rsidTr="00036601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89772E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4161C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0366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12A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p w:rsidR="007D767F" w:rsidRP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7D767F" w:rsidRPr="007D767F" w:rsidTr="00B224C2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Всеобщая история. История Нового времени. XVIII – начало XIX в.</w:t>
            </w: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Страны Азии, Африки и Латинской Америки в XVIII — начале XIX </w:t>
            </w:r>
            <w:proofErr w:type="gram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России XVIII – начало XIX в.</w:t>
            </w: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после Петра I.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1760-1790-х гг. Правление Екатерины II и Павла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Российской империи в XVIII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767F" w:rsidRP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D767F" w:rsidRP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D767F" w:rsidRP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6F29EE" w:rsidRPr="007D767F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Всеобщая история. История Нового времени. XI</w:t>
            </w:r>
            <w:proofErr w:type="gramStart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</w:t>
            </w:r>
            <w:proofErr w:type="gramEnd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— начало ХХ в.</w:t>
            </w: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 Европы и Америки в первой половине XIX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12A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 Запада в конце XIX — начале XX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Азия, Африка и Латинская Америка в XIX — начале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717234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России. Российская империя во второй четверти XIX - начале XX в.</w:t>
            </w: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империи в первой половине XIX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и правовая модернизация страны при Александре 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империи во второй половине XIX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Общественная жизнь и общественное 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на пороге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112A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89772E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</w:t>
            </w:r>
            <w:r w:rsidR="00717234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12A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112A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9772E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8" w:name="block-60020661"/>
      <w:bookmarkEnd w:id="7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4520"/>
        <w:gridCol w:w="1073"/>
        <w:gridCol w:w="1841"/>
        <w:gridCol w:w="1910"/>
        <w:gridCol w:w="1347"/>
        <w:gridCol w:w="2221"/>
      </w:tblGrid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A452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Древнейшие люди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Первобытные охотники и собиратели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Верования и искусство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земледелия, скотоводства и ремесла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«История Древнего мира. Первобытное общество»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мир: понятие, хронологические рамки, карта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Древнеегипетского государства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Древнего Египта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Древнего Египта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Расцвет Древнеегипетского государства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 Древнего Египта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и искусство в Древнем Египте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«Древний Египет»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первых госуда</w:t>
            </w:r>
            <w:proofErr w:type="gram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рств в Др</w:t>
            </w:r>
            <w:proofErr w:type="gramEnd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евнем Междуречье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Вавилонское царство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Финикия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Палестина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Ассирийская держава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Персидское царство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«Ассирия. Персидская держава»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Индия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Китай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 и культура Древней Индии и Древнего Китая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«Древняя Индия. Древний Китай»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«Древний Восток»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греческой цивилизации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Верования древних греков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Поэмы Гомера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Государство-полис в Древней Греции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 греческая колонизация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Северное Причерноморье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 Афины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Спарта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Греко-персидские войны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Афинская демократия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Древней Греции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древних греков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в Древней Греции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в жизни древних греков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Священный огонь Олимпии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«Древняя Греция»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Ослабление Эллады. Возвышение Македонии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Походы Александра Македонского на Восток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царства Птолемеев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«Древняя Греция. Эллинизм»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римской истории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 римских царей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республики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Нравы, обычаи, религия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Завоевание Римом Италии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Пунические войны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Завоевание Восточного Средиземноморья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Гражданские войны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Рабство в Риме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Рабство в Риме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Римское государство в I веке до н. э.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 империя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Династии римских императоров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христианства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и культура Древнего Рима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и культура Древнего Рима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 и досуг римлян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Поздняя империя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«Древний Рим»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Историческое и культурное наследие цивилизаций Древнего мира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090C26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5D2669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Вводный урок. Откуда мы знаем о древней истории Севера? Когда и как впервые появились люди на Архангельском Севере?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="003109E4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D21C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Европейский Север России в первобытный период.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="003109E4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5D2669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Европейский Север России в первобытный период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3109E4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5D2669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Финно-угорское население </w:t>
            </w:r>
            <w:r w:rsidRPr="007D76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Европейского Севера России. «Чудь </w:t>
            </w:r>
            <w:proofErr w:type="spellStart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заволочская</w:t>
            </w:r>
            <w:proofErr w:type="spellEnd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». Легендарная страна финно-</w:t>
            </w:r>
            <w:proofErr w:type="spellStart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угров</w:t>
            </w:r>
            <w:proofErr w:type="spellEnd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Биармия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73</w:t>
            </w:r>
            <w:r w:rsidR="003109E4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5D2669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Начало заселения Европейского Севера России славянами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 w:rsidR="003109E4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155BA6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Новгородская колонизация северных земель. Северные земли в составе Новгорода в XII – XIII вв.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3109E4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(7)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5D2669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Новгородская колонизация северных земель. Северные земли в составе Новгорода в XII – </w:t>
            </w:r>
            <w:r w:rsidRPr="007D76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3109E4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1E461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Борьба за двинские земли между Москвой и Новгородом в XIV–XV веках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 w:rsidR="003109E4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Экономическое развитие Архангельского Севера в конце XV–XVI века. Роль монастырей в хозяйственной жизни края.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3109E4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(10)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Экономическое развитие Архангельского Севера в конце XV–XVI века. Роль монастырей в хозяйственной жизни края.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(11)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Архангельский Север в составе Российского государства в XVI  – XVII веках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(12)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Ливонская война (1568-1570) и Северный край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(13)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Ливонская война (1568-1570) и Северный край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75101" w:rsidRPr="007D767F" w:rsidRDefault="0097510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(14)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Поморье в годы Русско-Шведской войны (1590-1595)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(15)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Установление торгово-дипломатических связей через Белое море с Западной Европой в XVI веке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(16)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Основание Архангельска в XVI веке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(17)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Основание Архангельска в XVI веке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(18)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«Смутное время» и защита севера от польско-литовских интервентов в конце XVI – начале XVII века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(19)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«Смутное время» и защита севера от польско-литовских интервентов в конце XVI – начале XVII века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(20)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Архангельский торговый порт в XVII веке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(21)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Развитие морских и речных промыслов. Включение Поморья во всероссийский внутренний рынок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(22)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Роль Архангельского Севера в освоении Арктики. Дорога в Арктику, Сибирь и Америку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(23)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Церковная реформа XVII века и её последствия для Архангельского Севера. </w:t>
            </w:r>
            <w:proofErr w:type="spellStart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Соловецкое</w:t>
            </w:r>
            <w:proofErr w:type="spellEnd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 восстание в 1668–1676 годах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(24)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Церковная реформа XVII века и её последствия для Архангельского Севера. </w:t>
            </w:r>
            <w:proofErr w:type="spellStart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Соловецкое</w:t>
            </w:r>
            <w:proofErr w:type="spellEnd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 восстание в 1668–</w:t>
            </w:r>
            <w:r w:rsidRPr="007D76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1676 годах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93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(25)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Влияние новгородской колонизации, церкви и иноземцев на развитие культуры Архангельского Севера</w:t>
            </w:r>
          </w:p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(26)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Поморские обычаи и обряды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(27)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Художественные промыслы и ремёсла Архангельского Севера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(28)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Иконопись. Церковное и монастырское зодчество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(29)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История основания Соловецкого монастыря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(30)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</w:t>
            </w:r>
            <w:proofErr w:type="spellStart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Антониево-Сийского</w:t>
            </w:r>
            <w:proofErr w:type="spellEnd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 монастыря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(31)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Сольвычегодский</w:t>
            </w:r>
            <w:proofErr w:type="spellEnd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 Введенский монастырь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(32)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материала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(33)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материала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 w:rsidR="006B3859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(34)</w:t>
            </w:r>
          </w:p>
        </w:tc>
        <w:tc>
          <w:tcPr>
            <w:tcW w:w="4524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Итоговое обобщающее повторение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2D" w:rsidRPr="007D767F" w:rsidTr="00A452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522D" w:rsidRPr="007D767F" w:rsidRDefault="00A4522D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4516"/>
        <w:gridCol w:w="1156"/>
        <w:gridCol w:w="1841"/>
        <w:gridCol w:w="1910"/>
        <w:gridCol w:w="1347"/>
        <w:gridCol w:w="2221"/>
      </w:tblGrid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Византийская империя и её соседи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королевства </w:t>
            </w:r>
            <w:proofErr w:type="spell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Хлодвига</w:t>
            </w:r>
            <w:proofErr w:type="spellEnd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империи Карла Великого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Европа в IX—XI вв.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ислама и государства у арабов</w:t>
            </w:r>
            <w:r w:rsidR="0034161C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Арабский халифат, его расцвет и распад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Сеньоры и вассалы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Католическая Церковь и духовенство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Крестьяне и горожане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Крестовые походы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Англия, Франция и государства Пиренейского полуострова в XI — начале XIV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Англия, Франция и государства Пиренейского полуострова в XI — начале XIV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Священная Римская империя и её соседи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Западноевропейская культура в XI—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XIV вв.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Кочевники Великой степи и их соседи в Средние века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Китай и Япония в Средние века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Индия в Средние века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 и государства Африки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Цивилизации доколумбовой Америки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Европа в XIV — первой половине XV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Гибель Византии и возникновение Османской империи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Европа на пороге Нового времени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4161C" w:rsidP="00573DF7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России. История России с IX до начала XVI вв. Введение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Великое переселение народов. Восточная Европа и Северная Азия в 1-м тыс. н. э.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Восточные славяне и их соседи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Восточные славяне и их соседи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династии Рюриковичей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Игоре, Ольге, Святославе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(7)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Игоре, Ольге, Святославе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(10)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Расцвет Руси при Ярославе Мудром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(11)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Наследники Ярослава Мудрого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(12)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Наследники Ярослава Мудрого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(13)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Владимире Мономахе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(14)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по теме «Великое переселение народов на территории современной России. Государство Русь»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(15)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контроля по теме «Великое переселение народов на территории современной России. Государство Русь»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(16)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раздробленность Руси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(17)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Владимиро-Суздальская земля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(18)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Владимиро-Суздальская земля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(19)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земля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(20)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земля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(21)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Юго-Западная Русь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(22)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и быт в IX— начале XIII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(23)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и быт в IX— начале XIII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2B5FC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(24)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«Русские земли в середине XII — начале XIII в.»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(25)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Урок повторения и обобщения по теме «Русские земли в середине XII — 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начале XIII в.»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(26)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контроля по теме «Русские земли в середине XII — начале XIII в.»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(27)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Чингисхан и его империя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(28)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Натиск на русские земли с востока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(29)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Натиск на русские земли с востока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(30)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(31)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(32)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земли и Золотая Орда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(33)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земли и Золотая Орда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(34)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и Великое княжество Литовское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(35)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и Великое княжество Литовское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(36)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Северо-Восточная Русь в конце XIII — начале XIV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(37)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Возвышение Москвы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(38)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Победа на Куликовом поле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(39)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Победа на Куликовом поле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(40)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«Русские земли в середине XIII — XIV в.»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(41)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«Русские земли в середине XIII — XIV в.»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(42)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контроля по теме «Русские земли в середине XIII — XIV в.»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(43)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Московское княжество в конце XIV — первой половине XV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(44)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Московское княжество в конце XIV — первой половине XV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(45)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III — государь всея Руси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(46)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III — государь всея Руси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(47)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Российское государство и общество во второй половине XV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(48)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Российское государство и общество во второй половине XV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(49)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Правление Василия III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(50)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Правление Василия III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(51)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во второй половине XIII — первой трети XVI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(52)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во второй половине XIII — первой трети XVI 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(53)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(54)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(55)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(56)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81</w:t>
            </w:r>
            <w:r w:rsidR="00A82198"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(57)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Итоговое повторение Всероссийская проверочная работа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C36013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Архангельский Север в конце </w:t>
            </w:r>
            <w:r w:rsidRPr="007D76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 – начале </w:t>
            </w:r>
            <w:r w:rsidRPr="007D76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 в.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926134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правления Петра I, её влияние на экономическое развитие </w:t>
            </w:r>
            <w:r w:rsidRPr="007D76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Поморья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926134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Визиты Петра I в Архангельск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926134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Поморье в годы Северной войны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926134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Эпоха дворцовых переворотов. «</w:t>
            </w:r>
            <w:proofErr w:type="spellStart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Брауншвейгское</w:t>
            </w:r>
            <w:proofErr w:type="spellEnd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 семейство»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4C1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926134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Архангельский Север в эпоху Екатерины II (вторая половина XVIII века)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4C1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(7)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926134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 и деятельность великого русского учёного М. В. Ломоносова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4C1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926134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Светское изобразительное искусство. Великий русский скульптор Ф. И. Шубин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4C1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D0413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Первые образовательные учреждения на Архангельском Севере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054C1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(10)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D0413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Народная культура Архангельского Севера </w:t>
            </w:r>
            <w:r w:rsidR="00A97164" w:rsidRPr="007D76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 XVIII  век</w:t>
            </w:r>
            <w:r w:rsidR="00A97164" w:rsidRPr="007D76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(11)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D0413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Народная культура Архангельского Севера </w:t>
            </w:r>
            <w:r w:rsidR="00A97164" w:rsidRPr="007D76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 XVIII  век</w:t>
            </w:r>
            <w:r w:rsidR="00A97164" w:rsidRPr="007D76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(12)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665E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Первые образовательные учреждения на Архангельском Севере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(13)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665E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Архангельский Север в первой половине XIX века. Социально-экономическое развитие края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(14)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665E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Архангельский Север во время Отечественной войны 1812 года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(15)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665E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Декабристы на Архангельском Севере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(16)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027CC7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Крымская война 1853–1856 гг. и </w:t>
            </w:r>
            <w:r w:rsidRPr="007D76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оборона Архангельской губернии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98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(17)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665E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Крымская война 1853–1856 гг. и оборона Архангельской губернии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(18)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027CC7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Развитие Архангельского Севера во второй половине XIX века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(19)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72423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Революционное движение на Архангельском Севере во второй половине XIX – начале ХХ века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(20)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D90D6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Урок обобщения и повторения по теме «Наш край в X</w:t>
            </w:r>
            <w:r w:rsidRPr="007D76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– начале XIX </w:t>
            </w:r>
            <w:proofErr w:type="gramStart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 w:rsidR="00A82198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(21)</w:t>
            </w:r>
          </w:p>
        </w:tc>
        <w:tc>
          <w:tcPr>
            <w:tcW w:w="4562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D90D6D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4054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89772E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54C1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89772E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395"/>
        <w:gridCol w:w="1167"/>
        <w:gridCol w:w="1841"/>
        <w:gridCol w:w="1910"/>
        <w:gridCol w:w="1347"/>
        <w:gridCol w:w="2221"/>
      </w:tblGrid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9EE" w:rsidRPr="007D767F" w:rsidRDefault="006F29E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Всеобщая история. История Нового времени. Конец XV — XVII </w:t>
            </w:r>
            <w:proofErr w:type="gram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Введение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на заре Нового времени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Великие географические открытия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Колониальные империи раннего Нового времени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Сельский и городской мир в эпоху зарождения капитализма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Человек, общество, государство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Реформация и Контрреформация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Германские земли и держава австрийских Габсбургов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Испанская монархия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Нидерланды: путь к расцвету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Франция: становление абсолютизма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Англия в XVI — начале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 революций в Англии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Сила и слабость Речи </w:t>
            </w:r>
            <w:proofErr w:type="spell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Посполитой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 отношения в XVI—XVII вв.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 отношения в XVI—XVII вв.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эпохи Возрождения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XVII в.: барокко и классицизм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Научная революция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Османская империя и Иран: могущество и упадок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Индия в эпоху Великих Моголов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Китай и Япония: в поисках стабильности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Африка: разные судьбы государств и народов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</w:t>
            </w:r>
            <w:r w:rsidR="00451264"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51264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1533–1547 гг.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1533–1547 гг.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царствования Ивана IV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царствования Ивана IV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Русское общество в XVI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Русское общество в XVI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(7)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Военные реформы Ивана IV и Избранной рады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Военные реформы Ивана IV и Избранной рады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Наследники Золотой Орды в середине XVI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(10)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Присоединение Поволжья. Начало Ливонской войны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(11)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Присоединение Поволжья. Начало Ливонской войны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(12)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Падение Избранной рады и введение опричнины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(13)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Падение Избранной рады и введение опричнины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(14)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эпохи Ивана Грозного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(15)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эпохи Ивана Грозного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(16)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при царе Фёдоре Ивановиче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(17)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при царе Фёдоре Ивановиче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214BCD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культуры в XVI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(19)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Духовная жизнь общества в XVI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(20)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«Россия в XVI в.»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(21)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контроля по теме «Россия в XVI в. »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(22)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преддверии грозных испытаний: кризис власти и общества на рубеже XVI–XVII вв.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(23)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Смуты. Самозванец на троне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(24)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Смуты. Самозванец на троне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(25)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Апогей Смуты. «Всеконечное разорение»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(26)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Апогей Смуты. «Всеконечное разорение»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(27)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Спасители Отечества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(28)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Спасители Отечества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(29)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Смуты и иностранной интервенции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(30)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Смуты и иностранной интервенции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(31)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«Смута в России»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(32)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«Смута в России»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(33)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контроля по теме «Смута в России»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(34)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«Куда соха ходила…» Социально-экономическое развитие России в XVII </w:t>
            </w:r>
            <w:proofErr w:type="gram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(35)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«Куда соха ходила…» Социально-экономическое развитие России в XVII </w:t>
            </w:r>
            <w:proofErr w:type="gram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(36)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Сословия в XVII в.: верхи общества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(37)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Сословия в XVII в.: низы общества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(38)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устройство России в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(39)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устройство России в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1030D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(40)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 политика царя Алексея Михайловича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(41)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(42)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(43)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церковь в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(44)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церковь в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(45)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противостояние в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(46)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противостояние в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(47)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России в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(48)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России в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(49)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Встречь</w:t>
            </w:r>
            <w:proofErr w:type="spellEnd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солнцу»: освоение Сибири и Дальнего Востока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(50)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 политика царя Фёдора Алексеевича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(51)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России в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(52)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России в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(53)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человека XVII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(54)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(55)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контроля по теме «Россия при первых Романовых»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(56)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итогового повторения и контроля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B06BD8" w:rsidP="00573DF7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81</w:t>
            </w:r>
            <w:r w:rsidR="00A07EF2"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(57)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Уроки итогового повторения и контроля Всероссийская проверочная работа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06D10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82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Архангельский Север в начале  XX </w:t>
            </w:r>
            <w:r w:rsidRPr="007D76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D10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83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Архангельская губерния в годы Первой русской революции: развитие и деятельность Архангельского транспортного узла; экономическая жизнь и социальное в годы войны.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D10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84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Революции 1917 года в истории России и Архангельской губернии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D10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85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(4)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Гражданская война и военная интервенция на Севере России (1918–1920 гг.): военные действия и причины поражения белого движения на Севере.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  <w:r w:rsidR="00FB6ECB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(5)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3B00C7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Архангельский Север в 1920–1939 гг.: нэп, коллективизац</w:t>
            </w:r>
            <w:r w:rsidR="00406D10" w:rsidRPr="007D767F">
              <w:rPr>
                <w:rFonts w:ascii="Times New Roman" w:hAnsi="Times New Roman" w:cs="Times New Roman"/>
                <w:sz w:val="24"/>
                <w:szCs w:val="24"/>
              </w:rPr>
              <w:t>ия, индустриализация на Севере.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D10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87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(6)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Архангельский Север в 1920–1939 гг.: культ личности, политические репрессии, лагеря ГУЛАГа на Севере.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06D10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 </w:t>
            </w:r>
            <w:r w:rsidR="00406D10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Архангельская область в годы Второй мировой и Великой Отечественной войны (1939–1945 гг.)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89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(8)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Архангельская область в годы Второй мировой и Великой Отечественной войны (1939–1945 гг.)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(9)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Архангельская область в годы Второй мировой и Великой Отечественной войны (1939–1945 гг.)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91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(10)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Архангельская область в годы Второй мировой и Великой Отечественной войны (1939–1945 гг.)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EE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(11)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406D10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Роль  Архангельской области в укреплении обороноспособности СССР в годы «холодной войны»: Северодвинск – центр атомного судостроения; создание ракетной базы в Плесецке; строительство ядерного полигона на Новой Земле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89772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29EE" w:rsidRPr="007D767F" w:rsidRDefault="006F29EE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CB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93 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(12)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Архангельская область в 1960-х-1991 гг.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CB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(13)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Архангельский край в конце XX - первой четверти XXI века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CB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(14)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Северяне – участники СВО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CB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96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(15)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Северяне – участники СВО 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CB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97 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(16)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Архангельский Север – ворота в Арктику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CB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(17)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Культура нашего края в XX – XXI вв.: сохраняем и преумножаем традиции.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CB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(18)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Культура нашего края в XX – XXI вв.: сохраняем и преумножаем традиции.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CB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(19)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Хранители истории Архангельской области (персоналии)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CB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(20)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 xml:space="preserve">Урок обобщения и повторения по теме «Наш край в XX – начале XXI </w:t>
            </w:r>
            <w:proofErr w:type="gramStart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CB" w:rsidRPr="007D767F" w:rsidTr="00FB6ECB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 w:rsidR="00A07EF2"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(21)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CB" w:rsidRPr="007D767F" w:rsidTr="00FB6E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ОБЩЕЕ КОЛИЧЕСТВО ЧАСОВ ПО 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ПРОГРАММЕ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6ECB" w:rsidRPr="007D767F" w:rsidRDefault="00FB6ECB" w:rsidP="00573DF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p w:rsidR="007D767F" w:rsidRP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4"/>
        <w:gridCol w:w="4487"/>
        <w:gridCol w:w="1020"/>
        <w:gridCol w:w="1841"/>
        <w:gridCol w:w="1910"/>
        <w:gridCol w:w="1347"/>
        <w:gridCol w:w="2221"/>
      </w:tblGrid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Великобритания: промышленная 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Французской революц</w:t>
            </w:r>
            <w:proofErr w:type="gram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 и её</w:t>
            </w:r>
            <w:proofErr w:type="gramEnd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Латинская Америка: путь к 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"Мир вне Европы в XVIII - начале XIX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Введение. Россия в XVIII – первой четверти XIX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Борьба за власть в конце XVII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Борьба за власть в конце XVII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Северная война: </w:t>
            </w:r>
            <w:r w:rsidR="003970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Северная война: от Полтавы до </w:t>
            </w:r>
            <w:proofErr w:type="spell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Ништадтского</w:t>
            </w:r>
            <w:proofErr w:type="spellEnd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 и государство в период 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 в первой четверти XVIII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 в первой четверти XVIII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"Россия после Петра I.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контроля по теме "Россия после Петра I.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 России во второй половине XVIII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 России во второй половине XVIII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Екатерины II: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Екатерины II: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Начало освоения </w:t>
            </w:r>
            <w:proofErr w:type="spell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Новороссии</w:t>
            </w:r>
            <w:proofErr w:type="spellEnd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Начало освоения </w:t>
            </w:r>
            <w:proofErr w:type="spellStart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Новороссии</w:t>
            </w:r>
            <w:proofErr w:type="spellEnd"/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Екатерины II: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"Непросвещённый абсолютизм": внутренняя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"Государство при армии": жизнь и служба в императорских войсках в XVIII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Урок повторения и обобщения по теме "Россия в 1760 - 1790-х гг. Правление 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"Россия в 1760 - 1790-х гг. Правление Екатерины II и Павла I"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контроля по теме "Россия в 1760 - 1790-х гг. Правление Екатерины II и Павла I"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 и обобщения по теме "Культурное пространство Российской империи в XVIII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контроля по теме "Культурное пространство Российской империи в XVIII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Заграничные походы русской армии. </w:t>
            </w: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Либеральные и консервативные тенденции в политике Александра I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Общественное движение в первой четверти XIX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Общественное движение в первой четверти XIX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"Политика правительства Александра I"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итогового повторения и обобщения по теме "История России XVIII - первой четверти XIX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итогового контроля по теме "История России XVIII - первой четверти XIX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 (из них уроков, отведенных на контрольные работы (в том числе Всероссийские проверочные работы), - не более 10)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767F" w:rsidRP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767F" w:rsidRP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767F" w:rsidRP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p w:rsidR="007D767F" w:rsidRP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767F" w:rsidRP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9"/>
        <w:gridCol w:w="4487"/>
        <w:gridCol w:w="1025"/>
        <w:gridCol w:w="1841"/>
        <w:gridCol w:w="1910"/>
        <w:gridCol w:w="1347"/>
        <w:gridCol w:w="2221"/>
      </w:tblGrid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и образование в XIX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 отношения в XIX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Африка в XIX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Реформаторские и консервативные тенденции в политике Николая 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Социально-экономические мероприятия правительства Николая 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"Политика правительства Николая I"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Изменения в быту в первой половине XIX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"Культурное пространство империи в первой половине XIX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Александра II.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"Социальная и правовая модернизация страны при Александре II"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культура второй половины XIX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прогресс и перемены в повседневной жизни народов России во второй половине XIX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"Культурное пространство империи во второй половине XIX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и мир на рубеже XIX - XX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Социально-экономическое развитие страны на рубеже XIX - XX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Николай II: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Николая II.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7F" w:rsidRPr="007D767F" w:rsidTr="00B224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ОБЩЕЕ КОЛИЧЕСТВО ЧАСОВ ПО ПРОГРАММЕ (из них уроков, отведенных на контрольные работы (в том числе Всероссийские проверочные работы), - не более 6)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7F" w:rsidRPr="007D767F" w:rsidRDefault="007D767F" w:rsidP="00573D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9EE" w:rsidRPr="007D767F" w:rsidRDefault="006F29EE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6F29EE" w:rsidRPr="007D76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9" w:name="block-60020665"/>
      <w:bookmarkEnd w:id="8"/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на ОГЭ по истории требования</w:t>
      </w: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к результатам освоения основной образовательной программы</w:t>
      </w: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основного общего образования</w:t>
      </w: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Код проверяемого требования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2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3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6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proofErr w:type="gramStart"/>
            <w:r w:rsidRPr="007D767F">
              <w:t>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 - начала XXI вв. (Февральская и Октябрьская революции 1917 г., Великая Отечественная война, распад СССР, сложные 1990-е годы, возрождение страны с 2000-х годов, воссоединение Крыма с Россией 2014 года.); характеризовать итоги и историческое значение событий</w:t>
            </w:r>
            <w:proofErr w:type="gramEnd"/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7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8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9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10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proofErr w:type="gramStart"/>
            <w:r w:rsidRPr="007D767F">
              <w:t xml:space="preserve">Умение находить и критически анализировать для решения познавательной задачи исторические источники разных типов (в том </w:t>
            </w:r>
            <w:r w:rsidRPr="007D767F">
              <w:lastRenderedPageBreak/>
              <w:t>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  <w:proofErr w:type="gramEnd"/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lastRenderedPageBreak/>
              <w:t>11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12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13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470557" w:rsidRPr="007D767F" w:rsidTr="00406D10">
        <w:tc>
          <w:tcPr>
            <w:tcW w:w="1701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14</w:t>
            </w:r>
          </w:p>
        </w:tc>
        <w:tc>
          <w:tcPr>
            <w:tcW w:w="7370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Перечень элементов содержания, проверяемых на ОГЭ по истории</w:t>
      </w:r>
    </w:p>
    <w:p w:rsidR="00EA4E51" w:rsidRPr="007D767F" w:rsidRDefault="00EA4E51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Код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Проверяемый элемент содержания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От Руси к Российскому государству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1.1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Народы и государства на территории нашей страны в древности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1.2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Роль и место России в мировой истории. Периодизация и источники российской истории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1.3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Образование Руси: исторические условия образования государства Русь. Формирование территории. Внутренняя политика первых князей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1.4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Принятие христианства и его значение. Русь в конце X - начале XII в.: территория, органы власти, социальная структура, хозяйственный уклад, крупнейшие города. Новгород как центр освоения Севера Восточной Европы, колонизация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lastRenderedPageBreak/>
              <w:t>1.5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Внешняя политика первых русских князей. Внешняя политика и международные связи Руси в конце X - начале XII в.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1.6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Древнерусская культура. Византийское наследие на Руси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1.7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Русь в середине XII - начале XIII в.: формирование системы земель - самостоятельных государств. Эволюция общественного строя и права. Политический строй Новгорода и Пскова. Внешняя политика русских земель в евразийском контексте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1.8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Русские земли в середине XIII - XIV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героической борьбы русского народа против ордынского господства. Православная церковь в ордынский период русской истории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1.9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Народы и государства степной зоны Восточной Европы и Сибири в XIII - XV вв. Золотая Орда. Межкультурные связи и коммуникации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1.10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Формирование единого Русского государства в XV в.: объединение русских земель вокруг Москвы. Междоусобная война в Московском княжестве. Новгород и Псков в XV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Судебника. Начало закрепощения крестьян. Формирование единого аппарата управления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1.11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Формирование региональных центров культуры в середине XII - начале XIII в. Культурное пространство русских земель в середине XIII - XIV в. Культурное пространство единого государства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2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Россия в XVI - XVII вв.: от великого княжества к царству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2.1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Россия в XVI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XVI в. Земские соборы. Формирование органов местного самоуправления. Социальная структура российского общества. Закрепощение крестьян. Формирование вольного казачества. Многонациональный состав населения. Опричнина: сущность, результаты и последствия. Россия в конце XVI в. Пресечение династии Рюриковичей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2.2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Внешняя политика России в XVI в.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2.3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 xml:space="preserve">Смута в России: Смутное время начала XVII в., дискуссия о его причинах, сущности и основных этапах. Самозванцы и самозванство. Перерастание внутреннего кризиса в гражданскую войну. Вступление в войну против России Речи </w:t>
            </w:r>
            <w:proofErr w:type="spellStart"/>
            <w:r w:rsidRPr="007D767F">
              <w:t>Посполитой</w:t>
            </w:r>
            <w:proofErr w:type="spellEnd"/>
            <w:r w:rsidRPr="007D767F">
              <w:t xml:space="preserve">. Подъем национально-освободительного движения. Освобождение Москвы в 1612 г. Земский собор 1613 г. и его роль </w:t>
            </w:r>
            <w:r w:rsidRPr="007D767F">
              <w:lastRenderedPageBreak/>
              <w:t>в укреплении государственности. Итоги и последствия Смутного времени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lastRenderedPageBreak/>
              <w:t>2.4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Россия в XVII в.: Россия при первых Романовых. Укрепление самодержавия. Церковный раскол. Экономическое развитие России в XVII в. Социальная структура российского общества. Русская деревня в XVII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Межэтнические отношения. Формирование многонациональной элиты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2.5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Внешняя политика России в XVII в.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2.6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Культурное пространство России в XVI в. Культурное пространство России в XVII в. Развитие образования и научных знаний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3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Россия в конце XVII - XVIII вв.: от царства к империи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3.1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Россия в эпоху преобразований Петра I. Причины и предпосылки преобразований. Экономическая политика Петра I.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I. Социальные движения. Итоги, последствия и значение петровских преобразований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3.2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Внешняя политика Петра I. Северная война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3.3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Эпоха "дворцовых переворотов". Причины и сущность дворцовых переворотов. Внутренняя и внешняя политика России в 1725 - 1762 гг.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3.4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3.5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Внешняя политика России в период правления Екатерины II, ее основные задачи, направления, итоги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3.6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Народы России в XVIII в. Национальная политика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3.7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Внутренняя и внешняя политика Павла I. Ограничение дворянских привилегий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3.8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Преобразования Петра I в области культуры. Влияние идей Просвещения на культурное пространство Российской империи в XVIII в. Русская культура и культура народов России. Культура и быт российских сословий. Российская наука. Отечественное образование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Российская империя в XIX - начале XX вв.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lastRenderedPageBreak/>
              <w:t>4.1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Внутренняя политика Александра I вначале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Движение и восстание декабристов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4.2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Внешняя политика России. Отечественная война 1812 г. - важнейшее событие отечественной и мировой истории XIX в. Россия - великая мировая держава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4.3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Внутренняя политика Николая I: реформаторские и консервативные тенденции. Социально-экономическое развитие России в первой половине XIX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Этнокультурный облик страны. Национальная политика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4.4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Внешняя политика России в период правления Николая I. Крымская война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4.5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Культурное пространство империи в первой половине XIX в.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4.6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Социальная и правовая модернизация страны при Александре II. Великие реформы 1860 - 1870-х гг. - движение к правовому государству и гражданскому обществу. Национальная и религиозная политика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4.7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Общественное движение в период правления</w:t>
            </w:r>
            <w:proofErr w:type="gramStart"/>
            <w:r w:rsidRPr="007D767F">
              <w:t xml:space="preserve"> .</w:t>
            </w:r>
            <w:proofErr w:type="gramEnd"/>
            <w:r w:rsidRPr="007D767F">
              <w:t>Александра II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4.8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proofErr w:type="spellStart"/>
            <w:r w:rsidRPr="007D767F">
              <w:t>Многовекторность</w:t>
            </w:r>
            <w:proofErr w:type="spellEnd"/>
            <w:r w:rsidRPr="007D767F">
              <w:t xml:space="preserve"> внешней политики империи в период правления Александра II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4.9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Внутренняя политика Александра III.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XIX - XX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4.10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Внешняя политика Александра III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4.11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Культура и быт народов России во второй половине XIX в.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4.12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 xml:space="preserve">Россия на пороге XX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II. Общественно-политические движения и политические партии </w:t>
            </w:r>
            <w:proofErr w:type="gramStart"/>
            <w:r w:rsidRPr="007D767F">
              <w:t>в начале</w:t>
            </w:r>
            <w:proofErr w:type="gramEnd"/>
            <w:r w:rsidRPr="007D767F">
              <w:t xml:space="preserve"> XX в. Политический терроризм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4.13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Россия в системе международных отношений. Внешняя политика Николая II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4.14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Первая российская революция 1905 - 1907 гг. Начало парламентаризма в России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lastRenderedPageBreak/>
              <w:t>4.15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4.16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"Серебряный век" российской культуры: основные тенденции развития русской культуры начала XX в. Развитие науки и образования. Вклад России начала XX в. в мировую культуру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Всеобщая история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5.1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5.2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 xml:space="preserve">Древний Восток. Зарождение первых цивилизаций на берегах великих рек. </w:t>
            </w:r>
            <w:proofErr w:type="gramStart"/>
            <w:r w:rsidRPr="007D767F">
              <w:t>Древний Египет, Месопотамия, Финикия, Палестина, Персидская держава, Древняя Индия, Древний Китай.</w:t>
            </w:r>
            <w:proofErr w:type="gramEnd"/>
            <w:r w:rsidRPr="007D767F">
              <w:t xml:space="preserve"> Культура и религия стран Древнего Востока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5.3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Античность. Древняя Греция. Эллинизм. Культура и религия Древней Греции. Культура эллинистического мира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5.4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Древний Рим. Культура и религия Древнего Рима. Возникновение и развитие христианства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5.5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5.6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Социально-экономическое и политическое развитие стран Европы в Средние века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5.7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Страны и народы Азии, Америки и Африки в Средние века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5.8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Международные отношения в Средние века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5.9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Культура Средневековья. Возникновение и развитие ислама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5.10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Великие географические открытия. Возникновение капиталистических отношений в Западной Европе. Становление абсолютизма в европейских странах. Реформация и контрреформация в Европе. Политическое и социально-экономическое развитие Испании, Франции, Англии в конце XV - XVII вв.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5.11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Внутриполитическое развитие Османской империи, Индии, Китая, Японии в конце XV - XVII вв.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5.12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Борьба христианской Европы с расширением господства Османской империи. Политические и религиозные противоречия начала XVII в. Тридцатилетняя война. Международные отношения в конце XV - XVII вв.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5.13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 xml:space="preserve">Эпоха Просвещения. Просвещенный абсолютизм: общее и особенное. Социально-экономическое развитие Англии в XVIII в. Промышленный переворот. Развитие парламентской монархии в Англии в XVIII в. Абсолютная монархия во Франции. Особенности положения третьего сословия. Французская революция XVIII в. Своеобразие Священной </w:t>
            </w:r>
            <w:r w:rsidRPr="007D767F">
              <w:lastRenderedPageBreak/>
              <w:t>Римской империи германской нации и государств, входивших в ее состав. Создание королевства Пруссия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lastRenderedPageBreak/>
              <w:t>5.14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Характерные черты международных отношений XVIII в. Война за независимость британских колоний в Северной Америке и образование США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5.15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Создание колониальных империй. Внутренняя и внешняя политика Османской империи, Индии, Китая, Японии. Колониальный период в Латинской Америке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5.16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Политическое и социально-экономическое развитие европейских стран в XIX - начале XX в. Европейские революции XIX в. Утверждение конституционных и парламентских монархий. Создание Германской империи. Образование единого государства в Италии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5.17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 xml:space="preserve">США в XIX - начале XX в. Гражданская война в США. Борьба за освобождение и образование независимых государств в Латинской Америке в XIX </w:t>
            </w:r>
            <w:proofErr w:type="gramStart"/>
            <w:r w:rsidRPr="007D767F">
              <w:t>в</w:t>
            </w:r>
            <w:proofErr w:type="gramEnd"/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5.18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Политическое и социально-экономическое развитие Османской империи, Индии, Китая, Японии в XIX - начале XX в. Колониальный раздел Африки. Антиколониальные движения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5.19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Международные отношения в XIX в.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5.20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  <w:tr w:rsidR="00470557" w:rsidRPr="007D767F" w:rsidTr="00406D10">
        <w:tc>
          <w:tcPr>
            <w:tcW w:w="1077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6</w:t>
            </w:r>
          </w:p>
        </w:tc>
        <w:tc>
          <w:tcPr>
            <w:tcW w:w="7994" w:type="dxa"/>
          </w:tcPr>
          <w:p w:rsidR="00470557" w:rsidRPr="007D767F" w:rsidRDefault="00470557" w:rsidP="00573DF7">
            <w:pPr>
              <w:pStyle w:val="ConsPlusNormal"/>
              <w:jc w:val="both"/>
            </w:pPr>
            <w:r w:rsidRPr="007D767F">
              <w:t>Новейшая история России</w:t>
            </w:r>
          </w:p>
        </w:tc>
      </w:tr>
    </w:tbl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767F" w:rsidRPr="007D767F" w:rsidRDefault="007D767F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557" w:rsidRPr="007D767F" w:rsidRDefault="00470557" w:rsidP="00573DF7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F29EE" w:rsidRPr="007D767F" w:rsidRDefault="0089772E" w:rsidP="00573DF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BD7A50" w:rsidRPr="007D767F" w:rsidRDefault="0089772E" w:rsidP="00573DF7">
      <w:pPr>
        <w:spacing w:after="0" w:line="48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BD7A50" w:rsidRPr="007D767F" w:rsidRDefault="00EB2675" w:rsidP="00573DF7">
      <w:pPr>
        <w:pStyle w:val="ae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 xml:space="preserve">История России (в 2 частях), 8 класс/ Арсентьев Н.М., Данилов А.А., </w:t>
      </w:r>
      <w:proofErr w:type="spellStart"/>
      <w:r w:rsidRPr="007D767F">
        <w:rPr>
          <w:rFonts w:ascii="Times New Roman" w:hAnsi="Times New Roman" w:cs="Times New Roman"/>
          <w:sz w:val="24"/>
          <w:szCs w:val="24"/>
        </w:rPr>
        <w:t>Курукин</w:t>
      </w:r>
      <w:proofErr w:type="spellEnd"/>
      <w:r w:rsidRPr="007D767F">
        <w:rPr>
          <w:rFonts w:ascii="Times New Roman" w:hAnsi="Times New Roman" w:cs="Times New Roman"/>
          <w:sz w:val="24"/>
          <w:szCs w:val="24"/>
        </w:rPr>
        <w:t xml:space="preserve"> И.В. и другие; под редакцией </w:t>
      </w:r>
      <w:proofErr w:type="spellStart"/>
      <w:r w:rsidRPr="007D767F">
        <w:rPr>
          <w:rFonts w:ascii="Times New Roman" w:hAnsi="Times New Roman" w:cs="Times New Roman"/>
          <w:sz w:val="24"/>
          <w:szCs w:val="24"/>
        </w:rPr>
        <w:t>Торкунова</w:t>
      </w:r>
      <w:proofErr w:type="spellEnd"/>
      <w:r w:rsidRPr="007D767F">
        <w:rPr>
          <w:rFonts w:ascii="Times New Roman" w:hAnsi="Times New Roman" w:cs="Times New Roman"/>
          <w:sz w:val="24"/>
          <w:szCs w:val="24"/>
        </w:rPr>
        <w:t xml:space="preserve"> А.В., Акционерное общество «Издательство «Просвещение»</w:t>
      </w:r>
    </w:p>
    <w:p w:rsidR="00BD7A50" w:rsidRPr="007D767F" w:rsidRDefault="00254D25" w:rsidP="00573DF7">
      <w:pPr>
        <w:pStyle w:val="ae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 xml:space="preserve"> </w:t>
      </w:r>
      <w:r w:rsidR="00EB2675" w:rsidRPr="007D767F">
        <w:rPr>
          <w:rFonts w:ascii="Times New Roman" w:hAnsi="Times New Roman" w:cs="Times New Roman"/>
          <w:sz w:val="24"/>
          <w:szCs w:val="24"/>
        </w:rPr>
        <w:t xml:space="preserve">История России (в 2 частях), 9 класс/ Арсентьев Н.М., Данилов А.А., </w:t>
      </w:r>
      <w:proofErr w:type="spellStart"/>
      <w:r w:rsidR="00EB2675" w:rsidRPr="007D767F">
        <w:rPr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 w:rsidR="00EB2675" w:rsidRPr="007D767F">
        <w:rPr>
          <w:rFonts w:ascii="Times New Roman" w:hAnsi="Times New Roman" w:cs="Times New Roman"/>
          <w:sz w:val="24"/>
          <w:szCs w:val="24"/>
        </w:rPr>
        <w:t xml:space="preserve"> А.А. и другие; под редакцией </w:t>
      </w:r>
      <w:proofErr w:type="spellStart"/>
      <w:r w:rsidR="00EB2675" w:rsidRPr="007D767F">
        <w:rPr>
          <w:rFonts w:ascii="Times New Roman" w:hAnsi="Times New Roman" w:cs="Times New Roman"/>
          <w:sz w:val="24"/>
          <w:szCs w:val="24"/>
        </w:rPr>
        <w:t>Торкунова</w:t>
      </w:r>
      <w:proofErr w:type="spellEnd"/>
      <w:r w:rsidR="00EB2675" w:rsidRPr="007D767F">
        <w:rPr>
          <w:rFonts w:ascii="Times New Roman" w:hAnsi="Times New Roman" w:cs="Times New Roman"/>
          <w:sz w:val="24"/>
          <w:szCs w:val="24"/>
        </w:rPr>
        <w:t xml:space="preserve"> А.В., Акционерное общес</w:t>
      </w:r>
      <w:r w:rsidR="00BD7A50" w:rsidRPr="007D767F">
        <w:rPr>
          <w:rFonts w:ascii="Times New Roman" w:hAnsi="Times New Roman" w:cs="Times New Roman"/>
          <w:sz w:val="24"/>
          <w:szCs w:val="24"/>
        </w:rPr>
        <w:t>тво «Издательство «Просвещение»</w:t>
      </w:r>
    </w:p>
    <w:p w:rsidR="00BD7A50" w:rsidRPr="007D767F" w:rsidRDefault="00EB2675" w:rsidP="00573DF7">
      <w:pPr>
        <w:pStyle w:val="ae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История. Всеобщая история. История Нового времени. XVIII век</w:t>
      </w:r>
      <w:proofErr w:type="gramStart"/>
      <w:r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D767F">
        <w:rPr>
          <w:rFonts w:ascii="Times New Roman" w:hAnsi="Times New Roman" w:cs="Times New Roman"/>
          <w:sz w:val="24"/>
          <w:szCs w:val="24"/>
        </w:rPr>
        <w:t xml:space="preserve"> 8-й класс : учебник 8 класс/ </w:t>
      </w:r>
      <w:proofErr w:type="spellStart"/>
      <w:r w:rsidRPr="007D767F">
        <w:rPr>
          <w:rFonts w:ascii="Times New Roman" w:hAnsi="Times New Roman" w:cs="Times New Roman"/>
          <w:sz w:val="24"/>
          <w:szCs w:val="24"/>
        </w:rPr>
        <w:t>Юдовская</w:t>
      </w:r>
      <w:proofErr w:type="spellEnd"/>
      <w:r w:rsidRPr="007D767F">
        <w:rPr>
          <w:rFonts w:ascii="Times New Roman" w:hAnsi="Times New Roman" w:cs="Times New Roman"/>
          <w:sz w:val="24"/>
          <w:szCs w:val="24"/>
        </w:rPr>
        <w:t xml:space="preserve"> А. Я., Баранов П. А., Ванюшкина Л. М. и другие ; под ред. </w:t>
      </w:r>
      <w:proofErr w:type="spellStart"/>
      <w:r w:rsidRPr="007D767F">
        <w:rPr>
          <w:rFonts w:ascii="Times New Roman" w:hAnsi="Times New Roman" w:cs="Times New Roman"/>
          <w:sz w:val="24"/>
          <w:szCs w:val="24"/>
        </w:rPr>
        <w:t>Искендерова</w:t>
      </w:r>
      <w:proofErr w:type="spellEnd"/>
      <w:r w:rsidRPr="007D767F">
        <w:rPr>
          <w:rFonts w:ascii="Times New Roman" w:hAnsi="Times New Roman" w:cs="Times New Roman"/>
          <w:sz w:val="24"/>
          <w:szCs w:val="24"/>
        </w:rPr>
        <w:t xml:space="preserve"> А. А., Акционерное общес</w:t>
      </w:r>
      <w:r w:rsidR="00BD7A50" w:rsidRPr="007D767F">
        <w:rPr>
          <w:rFonts w:ascii="Times New Roman" w:hAnsi="Times New Roman" w:cs="Times New Roman"/>
          <w:sz w:val="24"/>
          <w:szCs w:val="24"/>
        </w:rPr>
        <w:t>тво «Издательство «Просвещение»</w:t>
      </w:r>
    </w:p>
    <w:p w:rsidR="002B50E8" w:rsidRPr="007D767F" w:rsidRDefault="00EB2675" w:rsidP="00573DF7">
      <w:pPr>
        <w:pStyle w:val="ae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>История. Всеобщая история. История Нового времени. XIX—начало XX века</w:t>
      </w:r>
      <w:proofErr w:type="gramStart"/>
      <w:r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D767F">
        <w:rPr>
          <w:rFonts w:ascii="Times New Roman" w:hAnsi="Times New Roman" w:cs="Times New Roman"/>
          <w:sz w:val="24"/>
          <w:szCs w:val="24"/>
        </w:rPr>
        <w:t xml:space="preserve"> 9-й класс : учебник, 9 класс/ </w:t>
      </w:r>
      <w:proofErr w:type="spellStart"/>
      <w:r w:rsidRPr="007D767F">
        <w:rPr>
          <w:rFonts w:ascii="Times New Roman" w:hAnsi="Times New Roman" w:cs="Times New Roman"/>
          <w:sz w:val="24"/>
          <w:szCs w:val="24"/>
        </w:rPr>
        <w:t>Юдовская</w:t>
      </w:r>
      <w:proofErr w:type="spellEnd"/>
      <w:r w:rsidRPr="007D767F">
        <w:rPr>
          <w:rFonts w:ascii="Times New Roman" w:hAnsi="Times New Roman" w:cs="Times New Roman"/>
          <w:sz w:val="24"/>
          <w:szCs w:val="24"/>
        </w:rPr>
        <w:t xml:space="preserve"> А. Я., Баранов П. А., Ванюшкина Л. М. и другие ; под ред. </w:t>
      </w:r>
      <w:proofErr w:type="spellStart"/>
      <w:r w:rsidRPr="007D767F">
        <w:rPr>
          <w:rFonts w:ascii="Times New Roman" w:hAnsi="Times New Roman" w:cs="Times New Roman"/>
          <w:sz w:val="24"/>
          <w:szCs w:val="24"/>
        </w:rPr>
        <w:t>Искендерова</w:t>
      </w:r>
      <w:proofErr w:type="spellEnd"/>
      <w:r w:rsidRPr="007D767F">
        <w:rPr>
          <w:rFonts w:ascii="Times New Roman" w:hAnsi="Times New Roman" w:cs="Times New Roman"/>
          <w:sz w:val="24"/>
          <w:szCs w:val="24"/>
        </w:rPr>
        <w:t xml:space="preserve"> А. А., Акционерное общество «Издательство «Просвещение»</w:t>
      </w:r>
    </w:p>
    <w:p w:rsidR="002B50E8" w:rsidRPr="007D767F" w:rsidRDefault="00254D25" w:rsidP="00573DF7">
      <w:pPr>
        <w:pStyle w:val="ae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Мединский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В. Р.,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Чубарьян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А.О. История. Всеобщая история. История Древнего мира</w:t>
      </w:r>
      <w:proofErr w:type="gramStart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5-й класс : учебник / В.  Р. 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Мединский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, А.  О. 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Чубарьян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>. — Москва</w:t>
      </w:r>
      <w:proofErr w:type="gramStart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Просвещение, 2025.</w:t>
      </w:r>
    </w:p>
    <w:p w:rsidR="002B50E8" w:rsidRPr="007D767F" w:rsidRDefault="00254D25" w:rsidP="00573DF7">
      <w:pPr>
        <w:pStyle w:val="ae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Мединский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В. Р.,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Чубарьян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А.О. История. Всеобщая история. История Средних веков</w:t>
      </w:r>
      <w:proofErr w:type="gramStart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6-й класс : учебник / В.  Р. 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Мединский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, А.  О. 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Чубарьян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>. — Москва</w:t>
      </w:r>
      <w:proofErr w:type="gramStart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Просвещение, 2025.</w:t>
      </w:r>
    </w:p>
    <w:p w:rsidR="002B50E8" w:rsidRPr="007D767F" w:rsidRDefault="00254D25" w:rsidP="00573DF7">
      <w:pPr>
        <w:pStyle w:val="ae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Мединский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В. Р.,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Чубарьян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А.О. История. Всеобщая история. История Нового времени</w:t>
      </w:r>
      <w:proofErr w:type="gramStart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7-й класс : учебник / В.  Р. 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Мединский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, А.  О.  </w:t>
      </w:r>
      <w:proofErr w:type="spellStart"/>
      <w:r w:rsidR="002B50E8" w:rsidRPr="007D767F">
        <w:rPr>
          <w:rFonts w:ascii="Times New Roman" w:hAnsi="Times New Roman" w:cs="Times New Roman"/>
          <w:sz w:val="24"/>
          <w:szCs w:val="24"/>
        </w:rPr>
        <w:t>Чубарьян</w:t>
      </w:r>
      <w:proofErr w:type="spellEnd"/>
      <w:r w:rsidR="002B50E8" w:rsidRPr="007D767F">
        <w:rPr>
          <w:rFonts w:ascii="Times New Roman" w:hAnsi="Times New Roman" w:cs="Times New Roman"/>
          <w:sz w:val="24"/>
          <w:szCs w:val="24"/>
        </w:rPr>
        <w:t>. — Москва</w:t>
      </w:r>
      <w:proofErr w:type="gramStart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B50E8" w:rsidRPr="007D767F">
        <w:rPr>
          <w:rFonts w:ascii="Times New Roman" w:hAnsi="Times New Roman" w:cs="Times New Roman"/>
          <w:sz w:val="24"/>
          <w:szCs w:val="24"/>
        </w:rPr>
        <w:t xml:space="preserve"> Просвещение, 2025.</w:t>
      </w:r>
    </w:p>
    <w:p w:rsidR="00BD7A50" w:rsidRPr="007D767F" w:rsidRDefault="00254D25" w:rsidP="00573DF7">
      <w:pPr>
        <w:pStyle w:val="ae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D60E66" w:rsidRPr="007D767F">
        <w:rPr>
          <w:rFonts w:ascii="Times New Roman" w:hAnsi="Times New Roman" w:cs="Times New Roman"/>
          <w:sz w:val="24"/>
          <w:szCs w:val="24"/>
        </w:rPr>
        <w:t>Мединский</w:t>
      </w:r>
      <w:proofErr w:type="spellEnd"/>
      <w:r w:rsidR="00D60E66" w:rsidRPr="007D767F">
        <w:rPr>
          <w:rFonts w:ascii="Times New Roman" w:hAnsi="Times New Roman" w:cs="Times New Roman"/>
          <w:sz w:val="24"/>
          <w:szCs w:val="24"/>
        </w:rPr>
        <w:t xml:space="preserve"> В.Р., </w:t>
      </w:r>
      <w:proofErr w:type="spellStart"/>
      <w:r w:rsidR="00D60E66" w:rsidRPr="007D767F">
        <w:rPr>
          <w:rFonts w:ascii="Times New Roman" w:hAnsi="Times New Roman" w:cs="Times New Roman"/>
          <w:sz w:val="24"/>
          <w:szCs w:val="24"/>
        </w:rPr>
        <w:t>Торкунов</w:t>
      </w:r>
      <w:proofErr w:type="spellEnd"/>
      <w:r w:rsidR="00D60E66" w:rsidRPr="007D767F">
        <w:rPr>
          <w:rFonts w:ascii="Times New Roman" w:hAnsi="Times New Roman" w:cs="Times New Roman"/>
          <w:sz w:val="24"/>
          <w:szCs w:val="24"/>
        </w:rPr>
        <w:t xml:space="preserve"> А.В. История. История России, IX — начало XVI в.</w:t>
      </w:r>
      <w:proofErr w:type="gramStart"/>
      <w:r w:rsidR="00D60E66"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60E66" w:rsidRPr="007D767F">
        <w:rPr>
          <w:rFonts w:ascii="Times New Roman" w:hAnsi="Times New Roman" w:cs="Times New Roman"/>
          <w:sz w:val="24"/>
          <w:szCs w:val="24"/>
        </w:rPr>
        <w:t xml:space="preserve"> 6-й класс : учебн</w:t>
      </w:r>
      <w:bookmarkStart w:id="10" w:name="_GoBack"/>
      <w:bookmarkEnd w:id="10"/>
      <w:r w:rsidR="00D60E66" w:rsidRPr="007D767F">
        <w:rPr>
          <w:rFonts w:ascii="Times New Roman" w:hAnsi="Times New Roman" w:cs="Times New Roman"/>
          <w:sz w:val="24"/>
          <w:szCs w:val="24"/>
        </w:rPr>
        <w:t xml:space="preserve">ик / В. Р. </w:t>
      </w:r>
      <w:proofErr w:type="spellStart"/>
      <w:r w:rsidR="00D60E66" w:rsidRPr="007D767F">
        <w:rPr>
          <w:rFonts w:ascii="Times New Roman" w:hAnsi="Times New Roman" w:cs="Times New Roman"/>
          <w:sz w:val="24"/>
          <w:szCs w:val="24"/>
        </w:rPr>
        <w:t>Мединский</w:t>
      </w:r>
      <w:proofErr w:type="spellEnd"/>
      <w:r w:rsidR="00D60E66" w:rsidRPr="007D767F">
        <w:rPr>
          <w:rFonts w:ascii="Times New Roman" w:hAnsi="Times New Roman" w:cs="Times New Roman"/>
          <w:sz w:val="24"/>
          <w:szCs w:val="24"/>
        </w:rPr>
        <w:t xml:space="preserve">, А. В. </w:t>
      </w:r>
      <w:proofErr w:type="spellStart"/>
      <w:r w:rsidR="00D60E66" w:rsidRPr="007D767F">
        <w:rPr>
          <w:rFonts w:ascii="Times New Roman" w:hAnsi="Times New Roman" w:cs="Times New Roman"/>
          <w:sz w:val="24"/>
          <w:szCs w:val="24"/>
        </w:rPr>
        <w:t>Торкунов</w:t>
      </w:r>
      <w:proofErr w:type="spellEnd"/>
      <w:r w:rsidR="00D60E66" w:rsidRPr="007D767F">
        <w:rPr>
          <w:rFonts w:ascii="Times New Roman" w:hAnsi="Times New Roman" w:cs="Times New Roman"/>
          <w:sz w:val="24"/>
          <w:szCs w:val="24"/>
        </w:rPr>
        <w:t>. — Москва</w:t>
      </w:r>
      <w:proofErr w:type="gramStart"/>
      <w:r w:rsidR="00D60E66"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60E66" w:rsidRPr="007D767F">
        <w:rPr>
          <w:rFonts w:ascii="Times New Roman" w:hAnsi="Times New Roman" w:cs="Times New Roman"/>
          <w:sz w:val="24"/>
          <w:szCs w:val="24"/>
        </w:rPr>
        <w:t xml:space="preserve"> Просвещение, 2025</w:t>
      </w:r>
    </w:p>
    <w:p w:rsidR="006F29EE" w:rsidRDefault="00254D25" w:rsidP="00573DF7">
      <w:pPr>
        <w:pStyle w:val="ae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50" w:rsidRPr="007D767F">
        <w:rPr>
          <w:rFonts w:ascii="Times New Roman" w:hAnsi="Times New Roman" w:cs="Times New Roman"/>
          <w:sz w:val="24"/>
          <w:szCs w:val="24"/>
        </w:rPr>
        <w:t>Мединский</w:t>
      </w:r>
      <w:proofErr w:type="spellEnd"/>
      <w:r w:rsidR="00BD7A50" w:rsidRPr="007D767F">
        <w:rPr>
          <w:rFonts w:ascii="Times New Roman" w:hAnsi="Times New Roman" w:cs="Times New Roman"/>
          <w:sz w:val="24"/>
          <w:szCs w:val="24"/>
        </w:rPr>
        <w:t xml:space="preserve"> В. Р., </w:t>
      </w:r>
      <w:proofErr w:type="spellStart"/>
      <w:r w:rsidR="00BD7A50" w:rsidRPr="007D767F">
        <w:rPr>
          <w:rFonts w:ascii="Times New Roman" w:hAnsi="Times New Roman" w:cs="Times New Roman"/>
          <w:sz w:val="24"/>
          <w:szCs w:val="24"/>
        </w:rPr>
        <w:t>Торкунов</w:t>
      </w:r>
      <w:proofErr w:type="spellEnd"/>
      <w:r w:rsidR="00BD7A50" w:rsidRPr="007D767F">
        <w:rPr>
          <w:rFonts w:ascii="Times New Roman" w:hAnsi="Times New Roman" w:cs="Times New Roman"/>
          <w:sz w:val="24"/>
          <w:szCs w:val="24"/>
        </w:rPr>
        <w:t xml:space="preserve"> А. В. История. История России, XVI—XVII вв.</w:t>
      </w:r>
      <w:proofErr w:type="gramStart"/>
      <w:r w:rsidR="00BD7A50"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D7A50" w:rsidRPr="007D767F">
        <w:rPr>
          <w:rFonts w:ascii="Times New Roman" w:hAnsi="Times New Roman" w:cs="Times New Roman"/>
          <w:sz w:val="24"/>
          <w:szCs w:val="24"/>
        </w:rPr>
        <w:t xml:space="preserve"> 7-й класс : учебник / В.  Р.  </w:t>
      </w:r>
      <w:proofErr w:type="spellStart"/>
      <w:r w:rsidR="00BD7A50" w:rsidRPr="007D767F">
        <w:rPr>
          <w:rFonts w:ascii="Times New Roman" w:hAnsi="Times New Roman" w:cs="Times New Roman"/>
          <w:sz w:val="24"/>
          <w:szCs w:val="24"/>
        </w:rPr>
        <w:t>Мединский</w:t>
      </w:r>
      <w:proofErr w:type="spellEnd"/>
      <w:r w:rsidR="00BD7A50" w:rsidRPr="007D767F">
        <w:rPr>
          <w:rFonts w:ascii="Times New Roman" w:hAnsi="Times New Roman" w:cs="Times New Roman"/>
          <w:sz w:val="24"/>
          <w:szCs w:val="24"/>
        </w:rPr>
        <w:t xml:space="preserve">, А.  В.  </w:t>
      </w:r>
      <w:proofErr w:type="spellStart"/>
      <w:r w:rsidR="00BD7A50" w:rsidRPr="007D767F">
        <w:rPr>
          <w:rFonts w:ascii="Times New Roman" w:hAnsi="Times New Roman" w:cs="Times New Roman"/>
          <w:sz w:val="24"/>
          <w:szCs w:val="24"/>
        </w:rPr>
        <w:t>Торкунов</w:t>
      </w:r>
      <w:proofErr w:type="spellEnd"/>
      <w:r w:rsidR="00BD7A50" w:rsidRPr="007D767F">
        <w:rPr>
          <w:rFonts w:ascii="Times New Roman" w:hAnsi="Times New Roman" w:cs="Times New Roman"/>
          <w:sz w:val="24"/>
          <w:szCs w:val="24"/>
        </w:rPr>
        <w:t>. — Москва</w:t>
      </w:r>
      <w:proofErr w:type="gramStart"/>
      <w:r w:rsidR="00BD7A50" w:rsidRPr="007D76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D7A50" w:rsidRPr="007D767F">
        <w:rPr>
          <w:rFonts w:ascii="Times New Roman" w:hAnsi="Times New Roman" w:cs="Times New Roman"/>
          <w:sz w:val="24"/>
          <w:szCs w:val="24"/>
        </w:rPr>
        <w:t xml:space="preserve"> Просвещение, 2025.</w:t>
      </w:r>
    </w:p>
    <w:p w:rsidR="00863DE4" w:rsidRPr="00863DE4" w:rsidRDefault="00863DE4" w:rsidP="00573D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3DE4">
        <w:rPr>
          <w:rFonts w:ascii="Times New Roman" w:hAnsi="Times New Roman" w:cs="Times New Roman"/>
          <w:b/>
          <w:sz w:val="24"/>
          <w:szCs w:val="24"/>
        </w:rPr>
        <w:t>ЦИФРОВЫЕ ОБРАЗОВАТЕЛЬНЫЕ РЕСУРСЫ И РЕСУРСЫ СЕТИ ИНТЕРНЕТ</w:t>
      </w:r>
    </w:p>
    <w:p w:rsidR="00863DE4" w:rsidRPr="00863DE4" w:rsidRDefault="00863DE4" w:rsidP="00573D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DE4">
        <w:rPr>
          <w:rFonts w:ascii="Times New Roman" w:hAnsi="Times New Roman" w:cs="Times New Roman"/>
          <w:sz w:val="24"/>
          <w:szCs w:val="24"/>
        </w:rPr>
        <w:t xml:space="preserve">1) История РФ. </w:t>
      </w:r>
    </w:p>
    <w:p w:rsidR="00863DE4" w:rsidRPr="00863DE4" w:rsidRDefault="00863DE4" w:rsidP="00573D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DE4">
        <w:rPr>
          <w:rFonts w:ascii="Times New Roman" w:hAnsi="Times New Roman" w:cs="Times New Roman"/>
          <w:sz w:val="24"/>
          <w:szCs w:val="24"/>
        </w:rPr>
        <w:t>2) «Российское прос</w:t>
      </w:r>
      <w:r>
        <w:rPr>
          <w:rFonts w:ascii="Times New Roman" w:hAnsi="Times New Roman" w:cs="Times New Roman"/>
          <w:sz w:val="24"/>
          <w:szCs w:val="24"/>
        </w:rPr>
        <w:t xml:space="preserve">ветительское общество «Знание». </w:t>
      </w:r>
    </w:p>
    <w:p w:rsidR="00863DE4" w:rsidRPr="00863DE4" w:rsidRDefault="00863DE4" w:rsidP="00573D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«Это место».</w:t>
      </w:r>
    </w:p>
    <w:p w:rsidR="00863DE4" w:rsidRPr="00863DE4" w:rsidRDefault="00863DE4" w:rsidP="00573D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«Старый Архангельск»</w:t>
      </w:r>
    </w:p>
    <w:p w:rsidR="00863DE4" w:rsidRPr="00863DE4" w:rsidRDefault="00863DE4" w:rsidP="00573D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«Память народа».</w:t>
      </w:r>
    </w:p>
    <w:p w:rsidR="00863DE4" w:rsidRPr="00863DE4" w:rsidRDefault="00863DE4" w:rsidP="00573D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DE4">
        <w:rPr>
          <w:rFonts w:ascii="Times New Roman" w:hAnsi="Times New Roman" w:cs="Times New Roman"/>
          <w:sz w:val="24"/>
          <w:szCs w:val="24"/>
        </w:rPr>
        <w:t xml:space="preserve">Адрес: https://pamyat-naroda.ru/?ysclid=mjshpcvzgq596395511 </w:t>
      </w:r>
    </w:p>
    <w:p w:rsidR="00863DE4" w:rsidRPr="00863DE4" w:rsidRDefault="00863DE4" w:rsidP="00573D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 «Русский Север»</w:t>
      </w:r>
    </w:p>
    <w:p w:rsidR="00863DE4" w:rsidRPr="00863DE4" w:rsidRDefault="00863DE4" w:rsidP="00573D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3DE4">
        <w:rPr>
          <w:rFonts w:ascii="Times New Roman" w:hAnsi="Times New Roman" w:cs="Times New Roman"/>
          <w:sz w:val="24"/>
          <w:szCs w:val="24"/>
        </w:rPr>
        <w:t>) «Антропогенез</w:t>
      </w:r>
      <w:r>
        <w:rPr>
          <w:rFonts w:ascii="Times New Roman" w:hAnsi="Times New Roman" w:cs="Times New Roman"/>
          <w:sz w:val="24"/>
          <w:szCs w:val="24"/>
        </w:rPr>
        <w:t>.ru. Ученые против мифов».</w:t>
      </w:r>
    </w:p>
    <w:p w:rsidR="00863DE4" w:rsidRPr="00863DE4" w:rsidRDefault="00863DE4" w:rsidP="00573D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863DE4">
        <w:rPr>
          <w:rFonts w:ascii="Times New Roman" w:hAnsi="Times New Roman" w:cs="Times New Roman"/>
          <w:sz w:val="24"/>
          <w:szCs w:val="24"/>
        </w:rPr>
        <w:t>) «Тактик-медиа. Архивная революция»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9"/>
    <w:p w:rsidR="002B50E8" w:rsidRPr="007D767F" w:rsidRDefault="002B50E8" w:rsidP="00573D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B50E8" w:rsidRPr="007D767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BCD"/>
    <w:multiLevelType w:val="multilevel"/>
    <w:tmpl w:val="ED9882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DA08D5"/>
    <w:multiLevelType w:val="hybridMultilevel"/>
    <w:tmpl w:val="E7B8263A"/>
    <w:lvl w:ilvl="0" w:tplc="304652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9EE"/>
    <w:rsid w:val="00027CC7"/>
    <w:rsid w:val="00036601"/>
    <w:rsid w:val="00090C26"/>
    <w:rsid w:val="000B5B3F"/>
    <w:rsid w:val="001030DB"/>
    <w:rsid w:val="00111A92"/>
    <w:rsid w:val="00155BA6"/>
    <w:rsid w:val="00165BF2"/>
    <w:rsid w:val="001C2D1E"/>
    <w:rsid w:val="001E461E"/>
    <w:rsid w:val="00214BCD"/>
    <w:rsid w:val="00236EA6"/>
    <w:rsid w:val="00254D25"/>
    <w:rsid w:val="0026513F"/>
    <w:rsid w:val="002B50E8"/>
    <w:rsid w:val="002B5FC0"/>
    <w:rsid w:val="002F0267"/>
    <w:rsid w:val="003109E4"/>
    <w:rsid w:val="00310C4C"/>
    <w:rsid w:val="00324D5E"/>
    <w:rsid w:val="0034161C"/>
    <w:rsid w:val="003970FD"/>
    <w:rsid w:val="003B00C7"/>
    <w:rsid w:val="004054C1"/>
    <w:rsid w:val="00406D10"/>
    <w:rsid w:val="00416A87"/>
    <w:rsid w:val="00423D88"/>
    <w:rsid w:val="00451264"/>
    <w:rsid w:val="00470557"/>
    <w:rsid w:val="0048694F"/>
    <w:rsid w:val="004B0B0F"/>
    <w:rsid w:val="004C1943"/>
    <w:rsid w:val="004E2B41"/>
    <w:rsid w:val="00521658"/>
    <w:rsid w:val="00573DF7"/>
    <w:rsid w:val="005949DC"/>
    <w:rsid w:val="005C4A1D"/>
    <w:rsid w:val="005D2669"/>
    <w:rsid w:val="005F714B"/>
    <w:rsid w:val="006112AB"/>
    <w:rsid w:val="00647454"/>
    <w:rsid w:val="006564B6"/>
    <w:rsid w:val="006944BD"/>
    <w:rsid w:val="006B3859"/>
    <w:rsid w:val="006F29EE"/>
    <w:rsid w:val="00713CDD"/>
    <w:rsid w:val="00717234"/>
    <w:rsid w:val="00741056"/>
    <w:rsid w:val="00744DC0"/>
    <w:rsid w:val="00750B92"/>
    <w:rsid w:val="0079108B"/>
    <w:rsid w:val="007D767F"/>
    <w:rsid w:val="007E312B"/>
    <w:rsid w:val="007F6C25"/>
    <w:rsid w:val="00863DE4"/>
    <w:rsid w:val="0089772E"/>
    <w:rsid w:val="008C490D"/>
    <w:rsid w:val="00926134"/>
    <w:rsid w:val="00975101"/>
    <w:rsid w:val="0098398A"/>
    <w:rsid w:val="009C04DB"/>
    <w:rsid w:val="009E59C3"/>
    <w:rsid w:val="00A07EF2"/>
    <w:rsid w:val="00A4522D"/>
    <w:rsid w:val="00A52DA8"/>
    <w:rsid w:val="00A82198"/>
    <w:rsid w:val="00A97164"/>
    <w:rsid w:val="00AC165E"/>
    <w:rsid w:val="00AC784A"/>
    <w:rsid w:val="00B06BD8"/>
    <w:rsid w:val="00B665E1"/>
    <w:rsid w:val="00B72423"/>
    <w:rsid w:val="00B724BE"/>
    <w:rsid w:val="00B86B5E"/>
    <w:rsid w:val="00BA6C37"/>
    <w:rsid w:val="00BB39C7"/>
    <w:rsid w:val="00BD7A50"/>
    <w:rsid w:val="00C36013"/>
    <w:rsid w:val="00C40456"/>
    <w:rsid w:val="00D04130"/>
    <w:rsid w:val="00D1225B"/>
    <w:rsid w:val="00D21CCB"/>
    <w:rsid w:val="00D60E66"/>
    <w:rsid w:val="00D90D6D"/>
    <w:rsid w:val="00DE7CA4"/>
    <w:rsid w:val="00E544A9"/>
    <w:rsid w:val="00E80F79"/>
    <w:rsid w:val="00EA4E51"/>
    <w:rsid w:val="00EB2675"/>
    <w:rsid w:val="00EB2789"/>
    <w:rsid w:val="00EB4004"/>
    <w:rsid w:val="00EC4978"/>
    <w:rsid w:val="00EF6C18"/>
    <w:rsid w:val="00F91CC7"/>
    <w:rsid w:val="00FB6ECB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254D25"/>
    <w:pPr>
      <w:ind w:left="720"/>
      <w:contextualSpacing/>
    </w:pPr>
  </w:style>
  <w:style w:type="paragraph" w:customStyle="1" w:styleId="ConsPlusNormal">
    <w:name w:val="ConsPlusNormal"/>
    <w:rsid w:val="00470557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254D25"/>
    <w:pPr>
      <w:ind w:left="720"/>
      <w:contextualSpacing/>
    </w:pPr>
  </w:style>
  <w:style w:type="paragraph" w:customStyle="1" w:styleId="ConsPlusNormal">
    <w:name w:val="ConsPlusNormal"/>
    <w:rsid w:val="00470557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96</Pages>
  <Words>24312</Words>
  <Characters>138580</Characters>
  <Application>Microsoft Office Word</Application>
  <DocSecurity>0</DocSecurity>
  <Lines>1154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82</cp:revision>
  <dcterms:created xsi:type="dcterms:W3CDTF">2025-08-28T13:20:00Z</dcterms:created>
  <dcterms:modified xsi:type="dcterms:W3CDTF">2026-09-04T15:33:00Z</dcterms:modified>
</cp:coreProperties>
</file>