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2ED" w:rsidRPr="00044A05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9872ED" w:rsidRPr="00044A05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МОУ "СОШ № 3"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C52E3" w:rsidRPr="00040629" w:rsidTr="00AC52E3">
        <w:tc>
          <w:tcPr>
            <w:tcW w:w="3114" w:type="dxa"/>
          </w:tcPr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РАССМОТРЕНА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[Приказ №1] от «[число]» [месяц]   [год] г.</w:t>
            </w:r>
          </w:p>
          <w:p w:rsidR="00AC52E3" w:rsidRPr="00044A05" w:rsidRDefault="00AC52E3" w:rsidP="00264E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СОГЛАСОВАНА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[Приказ №1] от «[число]» [месяц]   [год] г.</w:t>
            </w:r>
          </w:p>
          <w:p w:rsidR="00AC52E3" w:rsidRPr="00044A05" w:rsidRDefault="00AC52E3" w:rsidP="00264E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должность]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[укажите ФИО]</w:t>
            </w:r>
          </w:p>
          <w:p w:rsidR="00AC52E3" w:rsidRPr="00044A05" w:rsidRDefault="0073116A" w:rsidP="00264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[Приказ №1] от «[число]» [месяц]   [год] г.</w:t>
            </w:r>
          </w:p>
          <w:p w:rsidR="00AC52E3" w:rsidRPr="00044A05" w:rsidRDefault="00AC52E3" w:rsidP="00264E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9872ED" w:rsidRPr="00044A05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(ID 10441389)</w:t>
      </w:r>
    </w:p>
    <w:p w:rsidR="009872ED" w:rsidRPr="00044A05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учебного предмета «Обществознание»</w:t>
      </w:r>
    </w:p>
    <w:p w:rsidR="009872ED" w:rsidRPr="005D62E3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5D62E3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9 классов </w:t>
      </w: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5D62E3" w:rsidRDefault="009872ED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20cd3b3-5277-4ad9-b272-db2c514c2082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г. Новодвинск</w:t>
      </w:r>
      <w:bookmarkEnd w:id="1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2" w:name="33318252-5f25-41fe-9fef-b19acd845ffc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2026-2027</w:t>
      </w:r>
      <w:bookmarkEnd w:id="2"/>
    </w:p>
    <w:p w:rsidR="005D62E3" w:rsidRDefault="005D62E3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block-85878258"/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353A8" w:rsidRDefault="00C353A8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9872ED" w:rsidRPr="00044A05" w:rsidRDefault="009872ED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«ОБЩЕСТВОЗНАНИЕ»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C25F94" w:rsidRPr="00044A05" w:rsidRDefault="00C25F94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ЦЕЛИ ИЗУЧЕНИЯ УЧЕБНОГО ПРЕДМЕТА «ОБЩЕСТВОЗНАНИЕ: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способности к личному самоопределению, самореализации, самоконтролю;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мотивации к высокопроизводительной, наукоемкой трудовой деятельности;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9872ED" w:rsidRPr="00044A05" w:rsidRDefault="0073116A" w:rsidP="00264E0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«ОБЩЕСТВОЗНАНИЕ» В УЧЕБНОМ ПЛАНЕ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lock-85878254"/>
      <w:bookmarkEnd w:id="3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9872ED" w:rsidRPr="00044A05" w:rsidRDefault="009872ED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Человек и общество.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Государство и право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Государство. Признаки государства. Символы государства. Функции государства. Форма государства.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Право.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Нормы и отрасли права. Источники права. Правоотношения: субъект, объект, содержание.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Особенности правового статуса несовершеннолетнего как субъекта правоотношений.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Правонарушения и юридическая ответственность. Признаки и виды правонарушений.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Признаки и виды юридической ответственности.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Особенности уголовной ответственности несовершеннолетних.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Правоохранительные органы в Российской Федерации.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Гражданин и гражданство. Гражданство Российской Федерации.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Права и свободы человека и гражданина в Конституции Российской Федерации. Конституционные обязанности.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Культура.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Религия. Роль религии в жизни человека и общества. Традиционные религии в Российской Федерации.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Образование. Современная система российского образования. Права и обязанности обучающегося.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Наука.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Роль науки в развитии общества. Передовые рубежи российской науки в XXI веке. Государственная поддержка науки в Российской Федерации.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Экономика.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Россия на пути в будущее.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Россия – страна возможностей. Национальные цели развития России. Технологический суверенитет.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Россия в XXI веке. Россия – государство-цивилизация. Россия в глобальной политике.</w:t>
      </w: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85878251"/>
      <w:bookmarkEnd w:id="4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ПЛАНИРУЕМЫЕ </w:t>
      </w:r>
      <w:r w:rsidRPr="00044A05">
        <w:rPr>
          <w:rFonts w:ascii="Times New Roman" w:hAnsi="Times New Roman" w:cs="Times New Roman"/>
          <w:b/>
          <w:color w:val="222222"/>
          <w:sz w:val="24"/>
          <w:szCs w:val="24"/>
        </w:rPr>
        <w:t>ОБРАЗОВАТЕЛЬНЫЕ РЕЗУЛЬТАТЫ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222222"/>
          <w:sz w:val="24"/>
          <w:szCs w:val="24"/>
        </w:rPr>
        <w:t>Л</w:t>
      </w: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ИЧНОСТНЫЕ РЕЗУЛЬТАТЫ</w:t>
      </w:r>
    </w:p>
    <w:p w:rsidR="009872ED" w:rsidRPr="00044A05" w:rsidRDefault="009872ED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9872ED" w:rsidRPr="00044A05" w:rsidRDefault="0073116A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>1) гражданского воспитания: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2) патриотического воспитания: 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>3) духовно-нравственного воспитания: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4) эстетического воспитания: 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>5) физического воспитания, формирования культуры здоровья и эмоционального благополучия: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6) трудового воспитания: 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>7) ценности научного познания: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8) экологического воспитания: 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i/>
          <w:color w:val="000000"/>
          <w:sz w:val="24"/>
          <w:szCs w:val="24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осознавать в совместной деятельности новые знания, навыки и компетенции из опыта других людей;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навык выявления и связывания образов, способность формирования новых знаний, в том числе спос</w:t>
      </w:r>
      <w:r w:rsidRPr="00044A05">
        <w:rPr>
          <w:rFonts w:ascii="Times New Roman" w:hAnsi="Times New Roman" w:cs="Times New Roman"/>
          <w:color w:val="222222"/>
          <w:sz w:val="24"/>
          <w:szCs w:val="24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1. Овладение универсальными учебными познавательными действиями.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предлагать критерии для выявления закономерностей и противоречий;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выявлять причинно-следственные связи при изучении явлений и процессов;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все вокруг.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использовать вопросы как исследовательский инструмент познания;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Умения работать с информацией: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2. Овладение универсальными учебными коммуникативными действиями: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выражать себя (свою точку зрения) в устных и письменных текстах;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понимать намерения других людей, проявлять уважительное отношение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собеседнику и в корректной форме формулировать свои возражения;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выполненного исследования, проекта;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3. Овладение универсальными учебными регулятивными действиями.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выявлять проблемы для решения в жизненных и учебных ситуациях;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осуществлять выбор и брать ответственность за решение.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 и эмоциональный интеллект: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различать, называть и управлять собственными эмоциями и эмоциями других людей;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причины эмоций;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регулировать способ выражения эмоций;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осознанно относиться к другому человеку, его мнению;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признавать свое право на ошибку и такое же право другого человека;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принимать себя и других людей, не осуждая;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открытость себе и другим людям.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между членами команды, участвовать в групповых формах работы (обсуждения, обмен мнений, «мозговые штурмы» и иные);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1) приобретет знания о человеке и обществе, традиционных ценностях российского общества;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значении семьи, религии, науки, образования и искусства в жизни человека и общества;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правоотношениях;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правонарушениях и юридической ответственности;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хозяйственных системах, роли государства в экономике, в том числе в организации денежного обращения;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роли домохозяйства в экономике и основах рационального финансово грамотного поведения;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роли и месте Российской Федерации в многополярном мире;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lastRenderedPageBreak/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9872ED" w:rsidRPr="00044A05" w:rsidRDefault="0073116A" w:rsidP="00264E0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5878255"/>
      <w:bookmarkEnd w:id="5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4512"/>
        <w:gridCol w:w="1604"/>
        <w:gridCol w:w="1841"/>
        <w:gridCol w:w="1910"/>
        <w:gridCol w:w="2811"/>
      </w:tblGrid>
      <w:tr w:rsidR="009872ED" w:rsidRPr="00044A0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Президентская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платформа «Россия —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страна возможностей»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Ассоциация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«Добро.РФ»</w:t>
            </w:r>
          </w:p>
          <w:p w:rsidR="009872ED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Общество «Знание»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Информационный портал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«Объясняем.РФ»</w:t>
            </w:r>
          </w:p>
        </w:tc>
      </w:tr>
      <w:tr w:rsidR="009872ED" w:rsidRPr="00C353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Президента Российской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Правительства Российской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Официальный сайт Совета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Федерации Федерального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Собрания Российской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Официальный сайт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</w:t>
            </w:r>
          </w:p>
          <w:p w:rsidR="009872ED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Федерального Собрания РФ</w:t>
            </w:r>
          </w:p>
        </w:tc>
      </w:tr>
      <w:tr w:rsidR="009872ED" w:rsidRPr="00C353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Культура для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школьников. Культурно-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образовательный проект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Пушкинская карта.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Программа культурного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просвещения российской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молодёжи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Культура России.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Всё о российской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культуре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Наука РФ.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Портал о науке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в России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Национальные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проекты РФ.</w:t>
            </w:r>
          </w:p>
          <w:p w:rsidR="009872ED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Ваши возможности</w:t>
            </w:r>
          </w:p>
        </w:tc>
      </w:tr>
      <w:tr w:rsidR="009872ED" w:rsidRPr="00C353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Банк России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о Национальной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платёжной системе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Просветительский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ресурс Минфина России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«Мои финансы»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Служба финансового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уполномоченного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в России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Просветительский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ресурс Банка России</w:t>
            </w:r>
          </w:p>
          <w:p w:rsidR="009872ED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«Финансовая культура»</w:t>
            </w:r>
          </w:p>
        </w:tc>
      </w:tr>
      <w:tr w:rsidR="009872ED" w:rsidRPr="00C353A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пути в будуще</w:t>
            </w:r>
            <w:r w:rsidR="00152963"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Национальный центр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«Россия»</w:t>
            </w:r>
          </w:p>
          <w:p w:rsidR="00152963" w:rsidRPr="00044A05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sz w:val="24"/>
                <w:szCs w:val="24"/>
              </w:rPr>
              <w:t>Платформа «Россия —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страна возможностей»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Образовательная</w:t>
            </w:r>
          </w:p>
          <w:p w:rsidR="00152963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программа инновационного</w:t>
            </w:r>
          </w:p>
          <w:p w:rsidR="009872ED" w:rsidRPr="005D62E3" w:rsidRDefault="00152963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D62E3">
              <w:rPr>
                <w:rFonts w:ascii="Times New Roman" w:hAnsi="Times New Roman" w:cs="Times New Roman"/>
                <w:sz w:val="24"/>
                <w:szCs w:val="24"/>
              </w:rPr>
              <w:t>центра «Сколково»</w:t>
            </w: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3116A"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73116A"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85878250"/>
      <w:bookmarkEnd w:id="6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9872ED" w:rsidRPr="00044A0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E377D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ED" w:rsidRPr="00044A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872ED" w:rsidRPr="00E377DA" w:rsidRDefault="0073116A" w:rsidP="00264E0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37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72ED" w:rsidRPr="00044A05" w:rsidRDefault="009872ED" w:rsidP="002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85878249"/>
      <w:bookmarkEnd w:id="7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ПРОВЕРЯЕМЫЕ ТРЕБОВАНИЯ К РЕЗУЛЬТАТАМ ОСВОЕНИЯ </w:t>
      </w: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ОСНОВНОЙ ОБРАЗОВАТЕЛЬНОЙ ПРОГРАММЫ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«Человек и общество»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взаимосвязи людей в малых группах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9872ED" w:rsidRPr="0004062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Искать и извлекать информацию о человека и обществе, традиционных </w:t>
            </w: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ценностях российского общества</w:t>
            </w:r>
            <w:r w:rsidRPr="00044A0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безопасного поведения в Интернете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«Государство и право»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044A0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</w:t>
              </w:r>
            </w:hyperlink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Правительства Российской Федерации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9872ED" w:rsidRPr="00044A0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«Культура»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искусство как сферу деятельности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по разным признакам формы и виды культуры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9872ED" w:rsidRPr="00044A0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«Экономика»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9872ED" w:rsidRPr="00C353A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</w:t>
            </w:r>
            <w:r w:rsidR="00D34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условиях ограниченных ресурсов;</w:t>
            </w: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«Россия на пути в будущее»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9872ED" w:rsidRPr="00044A0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процессы глобализации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9872ED" w:rsidRPr="001C727B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85878252"/>
      <w:bookmarkEnd w:id="8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  <w:r w:rsidRPr="00044A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Биологическое и социальное в человеке. Черты сходства и различия человека и животного. Возраст человека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Индивид. Личность.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личности. Коллективизм и индивидуализм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Общество. Взаимопомощь – основа общества. Сферы общественной жизни.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общности и группы. Социальная структура общества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неравенство. Социальная мобильность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нормы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ценности российского общества. Наследие. Идентичность. Российский народ. Социальная активность: добровольчество и волонтёрство. Защита традиционных ценностей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право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государства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государства. Формы правления. Формы государственного (территориального) устройства. Политические режимы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 - глава государства Российская Федерация.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Право. Нормы и отрасли права. Материальное 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и виды правонарушений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и виды юридической ответственности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 органы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гражданство. Гражданство Российской Федерации. Атрибуты гражданства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Искусство. Виды искусства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Образование. Современная система российского образования. Права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Обмен и торговля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Собственность. Рынок и его механизмы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экономике. Государственный бюджет. Налоги (прямые и косвенные). Цели экономической политики государства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их функции. Инфляция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Банк Российской Федерации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пути в будущее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страна возможностей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9872ED" w:rsidRPr="001C727B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XXI веке. Россия в глобальной политике</w:t>
            </w:r>
          </w:p>
        </w:tc>
      </w:tr>
      <w:tr w:rsidR="009872ED" w:rsidRPr="00044A0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9872ED" w:rsidRPr="00044A05" w:rsidRDefault="0073116A" w:rsidP="00264E05">
            <w:pPr>
              <w:spacing w:after="0" w:line="240" w:lineRule="auto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государство-цивилизация</w:t>
            </w:r>
          </w:p>
        </w:tc>
      </w:tr>
    </w:tbl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0" w:name="block-85878257"/>
      <w:bookmarkEnd w:id="9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85075B" w:rsidRDefault="0085075B" w:rsidP="00264E0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1844"/>
        <w:gridCol w:w="7903"/>
      </w:tblGrid>
      <w:tr w:rsidR="0085075B" w:rsidTr="0085075B">
        <w:tc>
          <w:tcPr>
            <w:tcW w:w="1844" w:type="dxa"/>
          </w:tcPr>
          <w:p w:rsidR="0085075B" w:rsidRDefault="0085075B" w:rsidP="0026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75B">
              <w:rPr>
                <w:rFonts w:ascii="Times New Roman" w:hAnsi="Times New Roman" w:cs="Times New Roman"/>
                <w:sz w:val="24"/>
                <w:szCs w:val="24"/>
              </w:rPr>
              <w:t>Код проверяемого требования</w:t>
            </w:r>
          </w:p>
        </w:tc>
        <w:tc>
          <w:tcPr>
            <w:tcW w:w="7903" w:type="dxa"/>
          </w:tcPr>
          <w:p w:rsidR="0085075B" w:rsidRDefault="0085075B" w:rsidP="0026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75B">
              <w:rPr>
                <w:rFonts w:ascii="Times New Roman" w:hAnsi="Times New Roman" w:cs="Times New Roman"/>
                <w:sz w:val="24"/>
                <w:szCs w:val="24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85075B" w:rsidRPr="00C353A8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03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75B">
              <w:rPr>
                <w:rFonts w:ascii="Times New Roman" w:hAnsi="Times New Roman" w:cs="Times New Roman"/>
                <w:sz w:val="24"/>
                <w:szCs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85075B" w:rsidRPr="00C353A8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03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75B">
              <w:rPr>
                <w:rFonts w:ascii="Times New Roman" w:hAnsi="Times New Roman" w:cs="Times New Roman"/>
                <w:sz w:val="24"/>
                <w:szCs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RPr="00C353A8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03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75B">
              <w:rPr>
                <w:rFonts w:ascii="Times New Roman" w:hAnsi="Times New Roman" w:cs="Times New Roman"/>
                <w:sz w:val="24"/>
                <w:szCs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RPr="00C353A8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сбережений.</w:t>
            </w:r>
          </w:p>
        </w:tc>
      </w:tr>
      <w:tr w:rsidR="0085075B" w:rsidRPr="00C353A8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RPr="00C353A8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075B" w:rsidTr="0085075B">
        <w:tc>
          <w:tcPr>
            <w:tcW w:w="1844" w:type="dxa"/>
          </w:tcPr>
          <w:p w:rsidR="0085075B" w:rsidRDefault="0085075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903" w:type="dxa"/>
          </w:tcPr>
          <w:p w:rsidR="0085075B" w:rsidRDefault="00964AE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E1">
              <w:rPr>
                <w:rFonts w:ascii="Times New Roman" w:hAnsi="Times New Roman" w:cs="Times New Roman"/>
                <w:sz w:val="24"/>
                <w:szCs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5075B" w:rsidRPr="00044A05" w:rsidRDefault="0085075B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Default="0073116A" w:rsidP="00264E05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1" w:name="block-85878253"/>
      <w:bookmarkEnd w:id="10"/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ПЕРЕЧЕНЬ ЭЛЕМЕНТОВ СОДЕРЖАНИЯ, ПРОВЕРЯЕМЫХ НА ОГЭ ПО ОБЩЕСТВОЗНАНИЮ</w:t>
      </w:r>
    </w:p>
    <w:tbl>
      <w:tblPr>
        <w:tblStyle w:val="ac"/>
        <w:tblW w:w="0" w:type="auto"/>
        <w:tblInd w:w="120" w:type="dxa"/>
        <w:tblLook w:val="04A0" w:firstRow="1" w:lastRow="0" w:firstColumn="1" w:lastColumn="0" w:noHBand="0" w:noVBand="1"/>
      </w:tblPr>
      <w:tblGrid>
        <w:gridCol w:w="1144"/>
        <w:gridCol w:w="8307"/>
      </w:tblGrid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элемента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Биологическое и социальное в человеке. Возраст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 Личность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Потребности человека (биологические, социальные, духовные). Способности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Социализация личности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ество. Сферы общественной жизни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Социальные общности и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структура общества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Социальное неравенство. Социальная мобильность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нормы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Традиционные ценности российского общества. Наследие. Идентичность. Российский 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Защита традиционных ценностей.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727B" w:rsidTr="001C727B">
        <w:tc>
          <w:tcPr>
            <w:tcW w:w="1122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8329" w:type="dxa"/>
          </w:tcPr>
          <w:p w:rsidR="001C727B" w:rsidRDefault="001C727B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27B">
              <w:rPr>
                <w:rFonts w:ascii="Times New Roman" w:hAnsi="Times New Roman" w:cs="Times New Roman"/>
                <w:sz w:val="24"/>
                <w:szCs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29" w:type="dxa"/>
          </w:tcPr>
          <w:p w:rsidR="001C727B" w:rsidRDefault="009641CC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и право.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329" w:type="dxa"/>
          </w:tcPr>
          <w:p w:rsidR="006A178A" w:rsidRDefault="009641CC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Государство. Признаки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осударства. Символы государства.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329" w:type="dxa"/>
          </w:tcPr>
          <w:p w:rsidR="006A178A" w:rsidRDefault="009641CC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государства.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8329" w:type="dxa"/>
          </w:tcPr>
          <w:p w:rsidR="006A178A" w:rsidRDefault="009641CC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государства.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8329" w:type="dxa"/>
          </w:tcPr>
          <w:p w:rsidR="001C727B" w:rsidRDefault="009641CC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8329" w:type="dxa"/>
          </w:tcPr>
          <w:p w:rsidR="001C727B" w:rsidRDefault="00AC52E3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Президент - глава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осударства Российская Федерация.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8329" w:type="dxa"/>
          </w:tcPr>
          <w:p w:rsidR="001C727B" w:rsidRDefault="00AC52E3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Федеральное Собрание Российской Федерации: Совет Федерации и Государств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енная Дума Российской Федерации.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8329" w:type="dxa"/>
          </w:tcPr>
          <w:p w:rsidR="001C727B" w:rsidRDefault="00AC52E3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вительство Российской Федерации.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8329" w:type="dxa"/>
          </w:tcPr>
          <w:p w:rsidR="001C727B" w:rsidRDefault="00AC52E3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Судебная система в Российской Федерации. Конституционный Суд Российской Федерации. 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ховный Суд Российской Федерации.</w:t>
            </w:r>
          </w:p>
        </w:tc>
      </w:tr>
      <w:tr w:rsidR="001C727B" w:rsidTr="001C727B">
        <w:tc>
          <w:tcPr>
            <w:tcW w:w="1122" w:type="dxa"/>
          </w:tcPr>
          <w:p w:rsidR="001C727B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8329" w:type="dxa"/>
          </w:tcPr>
          <w:p w:rsidR="001C727B" w:rsidRDefault="00AC52E3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Цифровое государство. Электронное правительство. Государственные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8329" w:type="dxa"/>
          </w:tcPr>
          <w:p w:rsidR="006A178A" w:rsidRDefault="00AC52E3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Право. Нормы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отрасли права. Источники права.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8329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Правоотношения: субъ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ект, объект, содержание</w:t>
            </w:r>
            <w:r w:rsidR="00AC5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8329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Особенности правового статуса несовершеннолетнего как субъекта правоотношений. Особенности уголовной 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етственности несовершеннолетних</w:t>
            </w:r>
            <w:r w:rsidR="00AC5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8329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и виды правонарушений</w:t>
            </w:r>
            <w:r w:rsidR="00AC5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8329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Признаки 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иды юридической ответственности</w:t>
            </w:r>
            <w:r w:rsidR="00AC5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8329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8A">
              <w:rPr>
                <w:rFonts w:ascii="Times New Roman" w:hAnsi="Times New Roman" w:cs="Times New Roman"/>
                <w:sz w:val="24"/>
                <w:szCs w:val="24"/>
              </w:rPr>
              <w:t>Правоохранительные органы</w:t>
            </w:r>
            <w:r w:rsidR="00AC52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8329" w:type="dxa"/>
          </w:tcPr>
          <w:p w:rsidR="006A178A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гражданство. Гражданство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8329" w:type="dxa"/>
          </w:tcPr>
          <w:p w:rsidR="006A178A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Права и свободы человека и гражданина в Конституции Российской Федерации. </w:t>
            </w:r>
            <w:r w:rsidRPr="00D84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 обязанности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A178A" w:rsidTr="001C727B">
        <w:tc>
          <w:tcPr>
            <w:tcW w:w="1122" w:type="dxa"/>
          </w:tcPr>
          <w:p w:rsidR="006A178A" w:rsidRDefault="006A178A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29" w:type="dxa"/>
          </w:tcPr>
          <w:p w:rsidR="006A178A" w:rsidRP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</w:t>
            </w:r>
          </w:p>
        </w:tc>
      </w:tr>
      <w:tr w:rsidR="00D849D1" w:rsidTr="001C727B">
        <w:tc>
          <w:tcPr>
            <w:tcW w:w="1122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329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4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Культурное наследие. Учреждения культуры. Госу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дарственная культурная политика.</w:t>
            </w:r>
          </w:p>
        </w:tc>
      </w:tr>
      <w:tr w:rsidR="00D849D1" w:rsidTr="001C727B">
        <w:tc>
          <w:tcPr>
            <w:tcW w:w="1122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329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Искусство. Виды искусства.</w:t>
            </w:r>
          </w:p>
        </w:tc>
      </w:tr>
      <w:tr w:rsidR="00D849D1" w:rsidTr="001C727B">
        <w:tc>
          <w:tcPr>
            <w:tcW w:w="1122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329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4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Религия. Роль религии в жизни человека и общества. Традиционные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религии в Российской Федерации</w:t>
            </w:r>
          </w:p>
        </w:tc>
      </w:tr>
      <w:tr w:rsidR="00D849D1" w:rsidTr="001C727B">
        <w:tc>
          <w:tcPr>
            <w:tcW w:w="1122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8329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4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Образование. Современная система российского образования. Права и обязаннос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 обучающегося.</w:t>
            </w:r>
          </w:p>
        </w:tc>
      </w:tr>
      <w:tr w:rsidR="00D849D1" w:rsidTr="001C727B">
        <w:tc>
          <w:tcPr>
            <w:tcW w:w="1122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8329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4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Наука. Роль науки в развитии общества. Передовые рубежи российской науки в XXI в. Государственная поддержка науки в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849D1" w:rsidTr="001C727B">
        <w:tc>
          <w:tcPr>
            <w:tcW w:w="1122" w:type="dxa"/>
          </w:tcPr>
          <w:p w:rsidR="00D849D1" w:rsidRDefault="00D849D1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29" w:type="dxa"/>
          </w:tcPr>
          <w:p w:rsidR="00D849D1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Собственность. Рынок и его механизмы.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экономике. Государственный бюджет. Налоги. Цели экономической политики государства.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их функции. Инфляция.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Банк Российской Федерации.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экономике. Экономические ресурсы семьи. Финансовые инструменты, используемые домохозяйствами.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бюджет и рациональное потребление. Способы и формы сбережений. Личный финансовый план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на пути в будущее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страна возможностей.</w:t>
            </w:r>
          </w:p>
        </w:tc>
      </w:tr>
      <w:tr w:rsidR="00587A4A" w:rsidTr="001C727B">
        <w:tc>
          <w:tcPr>
            <w:tcW w:w="1122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8329" w:type="dxa"/>
          </w:tcPr>
          <w:p w:rsidR="00587A4A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Национальные цели развития России. Технологический суверенитет.</w:t>
            </w:r>
          </w:p>
        </w:tc>
      </w:tr>
      <w:tr w:rsidR="00877A66" w:rsidTr="001C727B">
        <w:tc>
          <w:tcPr>
            <w:tcW w:w="1122" w:type="dxa"/>
          </w:tcPr>
          <w:p w:rsidR="00877A66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329" w:type="dxa"/>
          </w:tcPr>
          <w:p w:rsidR="00877A66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XXI веке. Россия в глобальной политике.</w:t>
            </w:r>
          </w:p>
        </w:tc>
      </w:tr>
      <w:tr w:rsidR="00877A66" w:rsidTr="001C727B">
        <w:tc>
          <w:tcPr>
            <w:tcW w:w="1122" w:type="dxa"/>
          </w:tcPr>
          <w:p w:rsidR="00877A66" w:rsidRDefault="00877A66" w:rsidP="00264E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8329" w:type="dxa"/>
          </w:tcPr>
          <w:p w:rsidR="00877A66" w:rsidRDefault="00877A66" w:rsidP="00264E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A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государство-цивилизация.</w:t>
            </w:r>
          </w:p>
        </w:tc>
      </w:tr>
    </w:tbl>
    <w:p w:rsidR="001C727B" w:rsidRPr="00044A05" w:rsidRDefault="001C727B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044A05" w:rsidRDefault="009872ED" w:rsidP="00264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72ED" w:rsidRPr="00044A05">
          <w:pgSz w:w="11906" w:h="16383"/>
          <w:pgMar w:top="1134" w:right="850" w:bottom="1134" w:left="1701" w:header="720" w:footer="720" w:gutter="0"/>
          <w:cols w:space="720"/>
        </w:sectPr>
      </w:pPr>
    </w:p>
    <w:p w:rsidR="009872ED" w:rsidRPr="00157B7F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5878248"/>
      <w:bookmarkEnd w:id="11"/>
      <w:r w:rsidRPr="00157B7F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:rsidR="00D34254" w:rsidRDefault="00D34254" w:rsidP="00264E0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872ED" w:rsidRPr="00157B7F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157B7F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9872ED" w:rsidRPr="00157B7F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157B7F" w:rsidRDefault="00D34254" w:rsidP="00264E0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34254">
        <w:rPr>
          <w:rFonts w:ascii="Times New Roman" w:hAnsi="Times New Roman" w:cs="Times New Roman"/>
          <w:sz w:val="24"/>
          <w:szCs w:val="24"/>
        </w:rPr>
        <w:t>Обществознание : 9-й класс :</w:t>
      </w:r>
      <w:r>
        <w:rPr>
          <w:rFonts w:ascii="Times New Roman" w:hAnsi="Times New Roman" w:cs="Times New Roman"/>
          <w:sz w:val="24"/>
          <w:szCs w:val="24"/>
        </w:rPr>
        <w:t xml:space="preserve"> учебник / под ред. Д. А. Медве</w:t>
      </w:r>
      <w:r w:rsidRPr="00D34254">
        <w:rPr>
          <w:rFonts w:ascii="Times New Roman" w:hAnsi="Times New Roman" w:cs="Times New Roman"/>
          <w:sz w:val="24"/>
          <w:szCs w:val="24"/>
        </w:rPr>
        <w:t xml:space="preserve">дева. — Москва 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34254">
        <w:rPr>
          <w:rFonts w:ascii="Times New Roman" w:hAnsi="Times New Roman" w:cs="Times New Roman"/>
          <w:sz w:val="24"/>
          <w:szCs w:val="24"/>
        </w:rPr>
        <w:t>росвещение-Союз, 2026. — 239, [1] с. : ил.</w:t>
      </w:r>
    </w:p>
    <w:p w:rsidR="009872ED" w:rsidRPr="00157B7F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Pr="00157B7F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157B7F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9872ED" w:rsidRPr="00157B7F" w:rsidRDefault="00E52FD6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52FD6">
        <w:rPr>
          <w:rFonts w:ascii="Times New Roman" w:hAnsi="Times New Roman" w:cs="Times New Roman"/>
          <w:sz w:val="24"/>
          <w:szCs w:val="24"/>
        </w:rPr>
        <w:t>Бахмутова Л. С. Методика преподавания обществознания : учебник и практикум / Л. С. Бахмутова, Е. К. Калуцкая. — 2-е изд., перераб. и доп. — Москва : Издательство Юрайт, 2025. – 303 с.</w:t>
      </w:r>
    </w:p>
    <w:p w:rsidR="009872ED" w:rsidRPr="00157B7F" w:rsidRDefault="009872ED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9872ED" w:rsidRDefault="0073116A" w:rsidP="00264E0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4A05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264E05" w:rsidRDefault="00264E05" w:rsidP="00264E05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64E05" w:rsidRPr="00044A05" w:rsidRDefault="00264E05" w:rsidP="00264E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Российское движение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и молодёжи «Движение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Первых»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Президентская</w:t>
      </w:r>
      <w:r>
        <w:rPr>
          <w:rFonts w:ascii="Times New Roman" w:hAnsi="Times New Roman" w:cs="Times New Roman"/>
          <w:sz w:val="24"/>
          <w:szCs w:val="24"/>
        </w:rPr>
        <w:t xml:space="preserve"> платформа «Россия - </w:t>
      </w:r>
      <w:r w:rsidRPr="00264E05">
        <w:rPr>
          <w:rFonts w:ascii="Times New Roman" w:hAnsi="Times New Roman" w:cs="Times New Roman"/>
          <w:sz w:val="24"/>
          <w:szCs w:val="24"/>
        </w:rPr>
        <w:t>страна возможностей»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Фонд «Защитники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Отечества»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Информационный портал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«Объясняем.РФ»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Официальный сайт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Президента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Федерации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Официальный сайт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Федерации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Официальный сайт 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Федерации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Собрания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Федерации</w:t>
      </w:r>
    </w:p>
    <w:p w:rsidR="00264E05" w:rsidRPr="00264E05" w:rsidRDefault="00264E05" w:rsidP="00264E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Официальный сайт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Государственной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Федерального Собрания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bookmarkEnd w:id="12"/>
    <w:p w:rsidR="00264E05" w:rsidRPr="00264E05" w:rsidRDefault="00264E05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Культура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 xml:space="preserve">школьников. </w:t>
      </w:r>
    </w:p>
    <w:p w:rsidR="00264E05" w:rsidRPr="00264E05" w:rsidRDefault="00264E05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Программа культурного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просвещения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молодёжи</w:t>
      </w:r>
    </w:p>
    <w:p w:rsidR="00264E05" w:rsidRPr="00264E05" w:rsidRDefault="00264E05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Портал о науке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в России</w:t>
      </w:r>
    </w:p>
    <w:p w:rsidR="00264E05" w:rsidRPr="00264E05" w:rsidRDefault="00264E05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Национальные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проекты РФ.</w:t>
      </w:r>
    </w:p>
    <w:p w:rsidR="00264E05" w:rsidRPr="00264E05" w:rsidRDefault="00264E05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Коллекция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Президентской библиотеки</w:t>
      </w:r>
    </w:p>
    <w:p w:rsidR="00264E05" w:rsidRPr="00264E05" w:rsidRDefault="00264E05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4E05">
        <w:rPr>
          <w:rFonts w:ascii="Times New Roman" w:hAnsi="Times New Roman" w:cs="Times New Roman"/>
          <w:sz w:val="24"/>
          <w:szCs w:val="24"/>
        </w:rPr>
        <w:t>Российская электронная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E05">
        <w:rPr>
          <w:rFonts w:ascii="Times New Roman" w:hAnsi="Times New Roman" w:cs="Times New Roman"/>
          <w:sz w:val="24"/>
          <w:szCs w:val="24"/>
        </w:rPr>
        <w:t>школа</w:t>
      </w:r>
    </w:p>
    <w:p w:rsidR="0073116A" w:rsidRPr="00964AE1" w:rsidRDefault="00964AE1" w:rsidP="00264E05">
      <w:pPr>
        <w:tabs>
          <w:tab w:val="left" w:pos="304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3116A" w:rsidRPr="00964AE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14239"/>
    <w:multiLevelType w:val="multilevel"/>
    <w:tmpl w:val="7A98A29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ED"/>
    <w:rsid w:val="00040629"/>
    <w:rsid w:val="00044A05"/>
    <w:rsid w:val="000800EA"/>
    <w:rsid w:val="00152963"/>
    <w:rsid w:val="00157B7F"/>
    <w:rsid w:val="00185021"/>
    <w:rsid w:val="001C727B"/>
    <w:rsid w:val="00264E05"/>
    <w:rsid w:val="00505A3B"/>
    <w:rsid w:val="00587A4A"/>
    <w:rsid w:val="005D62E3"/>
    <w:rsid w:val="00661274"/>
    <w:rsid w:val="006A178A"/>
    <w:rsid w:val="0073116A"/>
    <w:rsid w:val="0085075B"/>
    <w:rsid w:val="00877A66"/>
    <w:rsid w:val="009641CC"/>
    <w:rsid w:val="00964AE1"/>
    <w:rsid w:val="009872ED"/>
    <w:rsid w:val="00AC52E3"/>
    <w:rsid w:val="00BD2840"/>
    <w:rsid w:val="00C25F94"/>
    <w:rsid w:val="00C353A8"/>
    <w:rsid w:val="00D34254"/>
    <w:rsid w:val="00D849D1"/>
    <w:rsid w:val="00E377DA"/>
    <w:rsid w:val="00E5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F924C-A78E-4784-9337-5324CF42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9347</Words>
  <Characters>53280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2026-09-05T18:05:00Z</dcterms:created>
  <dcterms:modified xsi:type="dcterms:W3CDTF">2026-09-05T18:05:00Z</dcterms:modified>
</cp:coreProperties>
</file>