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7A5" w:rsidRPr="00DF43B1" w:rsidRDefault="00DD07A5" w:rsidP="00DD07A5">
      <w:pPr>
        <w:spacing w:after="0" w:line="408" w:lineRule="auto"/>
        <w:rPr>
          <w:rFonts w:ascii="Times New Roman" w:hAnsi="Times New Roman"/>
        </w:rPr>
      </w:pPr>
      <w:bookmarkStart w:id="0" w:name="_GoBack"/>
      <w:bookmarkEnd w:id="0"/>
      <w:r w:rsidRPr="00DF43B1">
        <w:rPr>
          <w:rFonts w:ascii="Times New Roman" w:hAnsi="Times New Roman"/>
          <w:b/>
          <w:color w:val="000000"/>
          <w:sz w:val="28"/>
        </w:rPr>
        <w:t>МИНИСТЕРСТВО ПРОСВЕЩЕНИЯ РОССИЙСКОЙ ФЕДЕРАЦИИ</w:t>
      </w:r>
    </w:p>
    <w:p w:rsidR="00DD07A5" w:rsidRPr="00DF43B1" w:rsidRDefault="00DD07A5" w:rsidP="00DD07A5">
      <w:pPr>
        <w:spacing w:after="0" w:line="408" w:lineRule="auto"/>
        <w:ind w:left="120"/>
        <w:jc w:val="center"/>
        <w:rPr>
          <w:rFonts w:ascii="Times New Roman" w:hAnsi="Times New Roman"/>
        </w:rPr>
      </w:pPr>
      <w:r w:rsidRPr="00DF43B1">
        <w:rPr>
          <w:rFonts w:ascii="Times New Roman" w:hAnsi="Times New Roman"/>
          <w:b/>
          <w:color w:val="000000"/>
          <w:sz w:val="28"/>
        </w:rPr>
        <w:t>‌</w:t>
      </w:r>
      <w:bookmarkStart w:id="1" w:name="b9bd104d-6082-47bd-8132-2766a2040a6c"/>
      <w:r w:rsidRPr="00DF43B1">
        <w:rPr>
          <w:rFonts w:ascii="Times New Roman" w:hAnsi="Times New Roman"/>
          <w:b/>
          <w:color w:val="000000"/>
          <w:sz w:val="28"/>
        </w:rPr>
        <w:t>Департамент образования Архангельской области</w:t>
      </w:r>
      <w:bookmarkEnd w:id="1"/>
      <w:r w:rsidRPr="00DF43B1">
        <w:rPr>
          <w:rFonts w:ascii="Times New Roman" w:hAnsi="Times New Roman"/>
          <w:b/>
          <w:color w:val="000000"/>
          <w:sz w:val="28"/>
        </w:rPr>
        <w:t xml:space="preserve">‌‌ </w:t>
      </w:r>
    </w:p>
    <w:p w:rsidR="00DD07A5" w:rsidRPr="00DF43B1" w:rsidRDefault="00DD07A5" w:rsidP="00DD07A5">
      <w:pPr>
        <w:spacing w:after="0" w:line="408" w:lineRule="auto"/>
        <w:ind w:left="120"/>
        <w:jc w:val="center"/>
        <w:rPr>
          <w:rFonts w:ascii="Times New Roman" w:hAnsi="Times New Roman"/>
          <w:b/>
          <w:bCs/>
        </w:rPr>
      </w:pPr>
      <w:r w:rsidRPr="00DF43B1">
        <w:rPr>
          <w:rFonts w:ascii="Times New Roman" w:hAnsi="Times New Roman"/>
          <w:b/>
          <w:color w:val="000000"/>
          <w:sz w:val="28"/>
        </w:rPr>
        <w:t>‌‌</w:t>
      </w:r>
      <w:r w:rsidRPr="00DF43B1">
        <w:rPr>
          <w:rFonts w:ascii="Times New Roman" w:hAnsi="Times New Roman"/>
          <w:color w:val="000000"/>
          <w:sz w:val="28"/>
        </w:rPr>
        <w:t>​</w:t>
      </w:r>
      <w:r w:rsidRPr="00DF43B1">
        <w:rPr>
          <w:rFonts w:ascii="Times New Roman" w:hAnsi="Times New Roman"/>
          <w:b/>
          <w:bCs/>
          <w:color w:val="000000"/>
          <w:sz w:val="28"/>
        </w:rPr>
        <w:t>Муниципальное образование «Город Новодвинск»</w:t>
      </w:r>
    </w:p>
    <w:p w:rsidR="00DD07A5" w:rsidRPr="00DF43B1" w:rsidRDefault="00DD07A5" w:rsidP="00DD07A5">
      <w:pPr>
        <w:spacing w:after="0" w:line="408" w:lineRule="auto"/>
        <w:ind w:left="120"/>
        <w:jc w:val="center"/>
        <w:rPr>
          <w:rFonts w:ascii="Times New Roman" w:hAnsi="Times New Roman"/>
          <w:lang w:val="en-US"/>
        </w:rPr>
      </w:pPr>
      <w:r w:rsidRPr="00DF43B1">
        <w:rPr>
          <w:rFonts w:ascii="Times New Roman" w:hAnsi="Times New Roman"/>
          <w:b/>
          <w:color w:val="000000"/>
          <w:sz w:val="28"/>
        </w:rPr>
        <w:t>МОУ "СОШ № 3"</w:t>
      </w:r>
    </w:p>
    <w:p w:rsidR="00DD07A5" w:rsidRPr="00DF43B1" w:rsidRDefault="00DD07A5" w:rsidP="00DD07A5">
      <w:pPr>
        <w:spacing w:after="0"/>
        <w:ind w:left="120"/>
        <w:rPr>
          <w:rFonts w:ascii="Times New Roman" w:hAnsi="Times New Roman"/>
        </w:rPr>
      </w:pPr>
    </w:p>
    <w:p w:rsidR="00DD07A5" w:rsidRPr="00DF43B1" w:rsidRDefault="00DD07A5" w:rsidP="00DD07A5">
      <w:pPr>
        <w:spacing w:after="0"/>
        <w:ind w:left="120"/>
        <w:rPr>
          <w:rFonts w:ascii="Times New Roman" w:hAnsi="Times New Roman"/>
        </w:rPr>
      </w:pPr>
    </w:p>
    <w:p w:rsidR="00DD07A5" w:rsidRPr="00DF43B1" w:rsidRDefault="00DD07A5" w:rsidP="00DD07A5">
      <w:pPr>
        <w:spacing w:after="0"/>
        <w:ind w:left="120"/>
        <w:rPr>
          <w:rFonts w:ascii="Times New Roman" w:hAnsi="Times New Roman"/>
        </w:rPr>
      </w:pPr>
    </w:p>
    <w:p w:rsidR="00DD07A5" w:rsidRPr="00DF43B1" w:rsidRDefault="00DD07A5" w:rsidP="00DD07A5">
      <w:pPr>
        <w:spacing w:after="0"/>
        <w:ind w:left="120"/>
        <w:rPr>
          <w:rFonts w:ascii="Times New Roman" w:hAnsi="Times New Roman"/>
        </w:rPr>
      </w:pPr>
    </w:p>
    <w:tbl>
      <w:tblPr>
        <w:tblW w:w="10632" w:type="dxa"/>
        <w:tblInd w:w="-601" w:type="dxa"/>
        <w:tblLook w:val="04A0" w:firstRow="1" w:lastRow="0" w:firstColumn="1" w:lastColumn="0" w:noHBand="0" w:noVBand="1"/>
      </w:tblPr>
      <w:tblGrid>
        <w:gridCol w:w="3686"/>
        <w:gridCol w:w="3260"/>
        <w:gridCol w:w="3686"/>
      </w:tblGrid>
      <w:tr w:rsidR="00DD07A5" w:rsidRPr="00DF43B1" w:rsidTr="00CE4195">
        <w:tc>
          <w:tcPr>
            <w:tcW w:w="3686" w:type="dxa"/>
          </w:tcPr>
          <w:p w:rsidR="00DD07A5" w:rsidRPr="00DF43B1" w:rsidRDefault="00DD07A5" w:rsidP="00CE4195">
            <w:pPr>
              <w:autoSpaceDE w:val="0"/>
              <w:autoSpaceDN w:val="0"/>
              <w:spacing w:after="120"/>
              <w:jc w:val="both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РАССМОТРЕНО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Руководитель ШМО учителей начальных классов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Дмитрик Е.О.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 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от </w:t>
            </w:r>
            <w:proofErr w:type="gramStart"/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«  </w:t>
            </w:r>
            <w:proofErr w:type="gramEnd"/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»         2026 г.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60" w:type="dxa"/>
          </w:tcPr>
          <w:p w:rsidR="00DD07A5" w:rsidRPr="00DF43B1" w:rsidRDefault="00DD07A5" w:rsidP="00CE419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СОГЛАСОВАНО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Заместитель директора по УВР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Смоленская Н.Г.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 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от </w:t>
            </w:r>
            <w:proofErr w:type="gramStart"/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«  </w:t>
            </w:r>
            <w:proofErr w:type="gramEnd"/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»               2026 г.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686" w:type="dxa"/>
          </w:tcPr>
          <w:p w:rsidR="00DD07A5" w:rsidRPr="00DF43B1" w:rsidRDefault="00DD07A5" w:rsidP="00CE419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УТВЕРЖДЕНО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120"/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8"/>
                <w:szCs w:val="28"/>
              </w:rPr>
              <w:t>Директор МОУ "СОШ № 3"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  <w:p w:rsidR="00DD07A5" w:rsidRPr="00DF43B1" w:rsidRDefault="00DD07A5" w:rsidP="00CE4195">
            <w:pPr>
              <w:autoSpaceDE w:val="0"/>
              <w:autoSpaceDN w:val="0"/>
              <w:spacing w:after="12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________________________ 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0" w:line="240" w:lineRule="auto"/>
              <w:jc w:val="right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>Олькина Ю.В.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Приказ № 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0" w:line="240" w:lineRule="auto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от </w:t>
            </w:r>
            <w:proofErr w:type="gramStart"/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«  </w:t>
            </w:r>
            <w:proofErr w:type="gramEnd"/>
            <w:r w:rsidRPr="00DF43B1"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  <w:t xml:space="preserve"> »            2026 г.</w:t>
            </w:r>
          </w:p>
          <w:p w:rsidR="00DD07A5" w:rsidRPr="00DF43B1" w:rsidRDefault="00DD07A5" w:rsidP="00CE4195">
            <w:pPr>
              <w:autoSpaceDE w:val="0"/>
              <w:autoSpaceDN w:val="0"/>
              <w:spacing w:after="120" w:line="240" w:lineRule="auto"/>
              <w:jc w:val="both"/>
              <w:rPr>
                <w:rFonts w:ascii="Times New Roman" w:eastAsia="Times New Roman" w:hAnsi="Times New Roman"/>
                <w:color w:val="000000"/>
                <w:sz w:val="24"/>
                <w:szCs w:val="24"/>
              </w:rPr>
            </w:pPr>
          </w:p>
        </w:tc>
      </w:tr>
    </w:tbl>
    <w:p w:rsidR="00DD07A5" w:rsidRPr="00DF43B1" w:rsidRDefault="00DD07A5" w:rsidP="00DD07A5">
      <w:pPr>
        <w:spacing w:after="0"/>
        <w:ind w:left="120"/>
        <w:rPr>
          <w:rFonts w:ascii="Times New Roman" w:hAnsi="Times New Roman"/>
        </w:rPr>
      </w:pPr>
    </w:p>
    <w:p w:rsidR="00DD07A5" w:rsidRPr="00DF43B1" w:rsidRDefault="00DD07A5" w:rsidP="00DD07A5">
      <w:pPr>
        <w:spacing w:after="0"/>
        <w:ind w:left="120"/>
        <w:rPr>
          <w:rFonts w:ascii="Times New Roman" w:hAnsi="Times New Roman"/>
        </w:rPr>
      </w:pPr>
      <w:r w:rsidRPr="00DF43B1">
        <w:rPr>
          <w:rFonts w:ascii="Times New Roman" w:hAnsi="Times New Roman"/>
          <w:color w:val="000000"/>
          <w:sz w:val="28"/>
        </w:rPr>
        <w:t>‌</w:t>
      </w:r>
    </w:p>
    <w:p w:rsidR="00DD07A5" w:rsidRPr="00DF43B1" w:rsidRDefault="00DD07A5" w:rsidP="00DD07A5">
      <w:pPr>
        <w:spacing w:after="0" w:line="408" w:lineRule="auto"/>
        <w:jc w:val="center"/>
        <w:rPr>
          <w:rFonts w:ascii="Times New Roman" w:hAnsi="Times New Roman"/>
        </w:rPr>
      </w:pPr>
      <w:r w:rsidRPr="00DF43B1">
        <w:rPr>
          <w:rFonts w:ascii="Times New Roman" w:hAnsi="Times New Roman"/>
          <w:b/>
          <w:color w:val="000000"/>
          <w:sz w:val="28"/>
        </w:rPr>
        <w:t>РАБОЧАЯ ПРОГРАММА</w:t>
      </w:r>
    </w:p>
    <w:p w:rsidR="00DD07A5" w:rsidRPr="00DF43B1" w:rsidRDefault="00DD07A5" w:rsidP="00DD07A5">
      <w:pPr>
        <w:spacing w:after="0"/>
        <w:ind w:left="120"/>
        <w:jc w:val="center"/>
        <w:rPr>
          <w:rFonts w:ascii="Times New Roman" w:hAnsi="Times New Roman"/>
        </w:rPr>
      </w:pPr>
    </w:p>
    <w:p w:rsidR="00DD07A5" w:rsidRPr="00DF43B1" w:rsidRDefault="00DD07A5" w:rsidP="00DD07A5">
      <w:pPr>
        <w:spacing w:after="0" w:line="408" w:lineRule="auto"/>
        <w:ind w:left="120"/>
        <w:jc w:val="center"/>
        <w:rPr>
          <w:rFonts w:ascii="Times New Roman" w:hAnsi="Times New Roman"/>
        </w:rPr>
      </w:pPr>
      <w:r w:rsidRPr="00DF43B1">
        <w:rPr>
          <w:rFonts w:ascii="Times New Roman" w:hAnsi="Times New Roman"/>
          <w:b/>
          <w:color w:val="000000"/>
          <w:sz w:val="28"/>
        </w:rPr>
        <w:t>учебного предмета «</w:t>
      </w:r>
      <w:r w:rsidR="00E02A60">
        <w:rPr>
          <w:rFonts w:ascii="Times New Roman" w:hAnsi="Times New Roman"/>
          <w:b/>
          <w:color w:val="000000"/>
          <w:sz w:val="28"/>
        </w:rPr>
        <w:t>Решение задач</w:t>
      </w:r>
      <w:r w:rsidRPr="00DF43B1">
        <w:rPr>
          <w:rFonts w:ascii="Times New Roman" w:hAnsi="Times New Roman"/>
          <w:b/>
          <w:color w:val="000000"/>
          <w:sz w:val="28"/>
        </w:rPr>
        <w:t>»</w:t>
      </w:r>
    </w:p>
    <w:p w:rsidR="00DD07A5" w:rsidRPr="00DF43B1" w:rsidRDefault="00DD07A5" w:rsidP="00DD07A5">
      <w:pPr>
        <w:spacing w:after="0" w:line="408" w:lineRule="auto"/>
        <w:ind w:left="120"/>
        <w:jc w:val="center"/>
        <w:rPr>
          <w:rFonts w:ascii="Times New Roman" w:hAnsi="Times New Roman"/>
        </w:rPr>
      </w:pPr>
      <w:r w:rsidRPr="00DF43B1">
        <w:rPr>
          <w:rFonts w:ascii="Times New Roman" w:hAnsi="Times New Roman"/>
          <w:color w:val="000000"/>
          <w:sz w:val="28"/>
        </w:rPr>
        <w:t xml:space="preserve">для обучающихся </w:t>
      </w:r>
      <w:r w:rsidR="00E02A60">
        <w:rPr>
          <w:rFonts w:ascii="Times New Roman" w:hAnsi="Times New Roman"/>
          <w:color w:val="000000"/>
          <w:sz w:val="28"/>
        </w:rPr>
        <w:t>3</w:t>
      </w:r>
      <w:r w:rsidR="00E91504">
        <w:rPr>
          <w:rFonts w:ascii="Times New Roman" w:hAnsi="Times New Roman"/>
          <w:color w:val="000000"/>
          <w:sz w:val="28"/>
        </w:rPr>
        <w:t xml:space="preserve"> класса</w:t>
      </w:r>
      <w:r w:rsidRPr="00DF43B1">
        <w:rPr>
          <w:rFonts w:ascii="Times New Roman" w:hAnsi="Times New Roman"/>
          <w:color w:val="000000"/>
          <w:sz w:val="28"/>
        </w:rPr>
        <w:t xml:space="preserve"> </w:t>
      </w:r>
    </w:p>
    <w:p w:rsidR="00DD07A5" w:rsidRPr="00DF43B1" w:rsidRDefault="00DD07A5" w:rsidP="00DD07A5">
      <w:pPr>
        <w:spacing w:after="0"/>
        <w:ind w:left="120"/>
        <w:jc w:val="center"/>
        <w:rPr>
          <w:rFonts w:ascii="Times New Roman" w:hAnsi="Times New Roman"/>
        </w:rPr>
      </w:pPr>
    </w:p>
    <w:p w:rsidR="00DD07A5" w:rsidRPr="00DF43B1" w:rsidRDefault="00DD07A5" w:rsidP="00DD07A5">
      <w:pPr>
        <w:spacing w:after="0"/>
        <w:ind w:left="120"/>
        <w:jc w:val="center"/>
        <w:rPr>
          <w:rFonts w:ascii="Times New Roman" w:hAnsi="Times New Roman"/>
        </w:rPr>
      </w:pPr>
    </w:p>
    <w:p w:rsidR="00DD07A5" w:rsidRPr="00DF43B1" w:rsidRDefault="00DD07A5" w:rsidP="00DD07A5">
      <w:pPr>
        <w:spacing w:after="0"/>
        <w:ind w:left="120"/>
        <w:jc w:val="center"/>
        <w:rPr>
          <w:rFonts w:ascii="Times New Roman" w:hAnsi="Times New Roman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  <w:bookmarkStart w:id="2" w:name="6129fc25-1484-4cce-a161-840ff826026d"/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  <w:b/>
          <w:color w:val="000000"/>
          <w:sz w:val="28"/>
        </w:rPr>
      </w:pPr>
    </w:p>
    <w:p w:rsidR="00DD07A5" w:rsidRPr="00DF43B1" w:rsidRDefault="00DD07A5" w:rsidP="00DD07A5">
      <w:pPr>
        <w:spacing w:after="0"/>
        <w:jc w:val="center"/>
        <w:rPr>
          <w:rFonts w:ascii="Times New Roman" w:hAnsi="Times New Roman"/>
        </w:rPr>
      </w:pPr>
      <w:r w:rsidRPr="00DF43B1">
        <w:rPr>
          <w:rFonts w:ascii="Times New Roman" w:hAnsi="Times New Roman"/>
          <w:b/>
          <w:color w:val="000000"/>
          <w:sz w:val="28"/>
        </w:rPr>
        <w:t>Новодвинск</w:t>
      </w:r>
      <w:bookmarkEnd w:id="2"/>
      <w:r w:rsidRPr="00DF43B1">
        <w:rPr>
          <w:rFonts w:ascii="Times New Roman" w:hAnsi="Times New Roman"/>
          <w:b/>
          <w:color w:val="000000"/>
          <w:sz w:val="28"/>
        </w:rPr>
        <w:t xml:space="preserve">‌ </w:t>
      </w:r>
      <w:bookmarkStart w:id="3" w:name="62614f64-10de-4f5c-96b5-e9621fb5538a"/>
      <w:r w:rsidRPr="00DF43B1">
        <w:rPr>
          <w:rFonts w:ascii="Times New Roman" w:hAnsi="Times New Roman"/>
          <w:b/>
          <w:color w:val="000000"/>
          <w:sz w:val="28"/>
        </w:rPr>
        <w:t>2026-202</w:t>
      </w:r>
      <w:bookmarkEnd w:id="3"/>
      <w:r w:rsidRPr="00DF43B1">
        <w:rPr>
          <w:rFonts w:ascii="Times New Roman" w:hAnsi="Times New Roman"/>
          <w:b/>
          <w:color w:val="000000"/>
          <w:sz w:val="28"/>
        </w:rPr>
        <w:t>7</w:t>
      </w:r>
    </w:p>
    <w:p w:rsidR="00DD07A5" w:rsidRDefault="00DD07A5" w:rsidP="00DD07A5">
      <w:pP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ПОЯСНИТЕЛЬНАЯ ЗАПИСКА</w:t>
      </w:r>
    </w:p>
    <w:p w:rsidR="00DD07A5" w:rsidRPr="00131EA3" w:rsidRDefault="00DD07A5" w:rsidP="00DD07A5">
      <w:pPr>
        <w:pStyle w:val="a3"/>
        <w:spacing w:before="0" w:after="0"/>
        <w:jc w:val="both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 xml:space="preserve">ОБЩАЯ ХАРАКТЕРИСТИКА УЧЕБНОГО </w:t>
      </w:r>
      <w:proofErr w:type="gramStart"/>
      <w:r>
        <w:rPr>
          <w:color w:val="333333"/>
          <w:sz w:val="28"/>
          <w:szCs w:val="28"/>
        </w:rPr>
        <w:t>ПРЕДМЕТА  «</w:t>
      </w:r>
      <w:proofErr w:type="gramEnd"/>
      <w:r w:rsidR="00E02A60">
        <w:rPr>
          <w:color w:val="333333"/>
          <w:sz w:val="28"/>
          <w:szCs w:val="28"/>
        </w:rPr>
        <w:t>РЕШЕНИЕ ЗАДАЧ</w:t>
      </w:r>
      <w:r>
        <w:rPr>
          <w:color w:val="333333"/>
          <w:sz w:val="28"/>
          <w:szCs w:val="28"/>
        </w:rPr>
        <w:t>»</w:t>
      </w:r>
    </w:p>
    <w:p w:rsidR="00E02A60" w:rsidRPr="00893CBD" w:rsidRDefault="00DD07A5" w:rsidP="00E02A6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131EA3">
        <w:rPr>
          <w:rFonts w:ascii="Times New Roman" w:eastAsia="Times New Roman" w:hAnsi="Times New Roman" w:cs="Times New Roman"/>
          <w:color w:val="1F1F1F"/>
          <w:spacing w:val="-4"/>
          <w:sz w:val="24"/>
          <w:szCs w:val="24"/>
        </w:rPr>
        <w:t> </w:t>
      </w:r>
      <w:r w:rsidR="00E02A60" w:rsidRPr="00893CBD">
        <w:rPr>
          <w:rFonts w:ascii="Times New Roman" w:eastAsia="Times New Roman" w:hAnsi="Times New Roman" w:cs="Times New Roman"/>
          <w:sz w:val="24"/>
          <w:szCs w:val="24"/>
        </w:rPr>
        <w:t>Программа по математике на уровне начального общего образования составлена на основе требований к результатам освоения программы начального общего образования ФГОС НОО, а также ориентирована на целевые приоритеты духовно-нравственного развития, воспитания и социализации обучающихся, сформулированные в федеральной рабочей программе воспитания.</w:t>
      </w:r>
    </w:p>
    <w:p w:rsidR="00E02A60" w:rsidRPr="00893CBD" w:rsidRDefault="00E02A60" w:rsidP="00E02A6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 xml:space="preserve">На уровне начального общего образования изучение математики имеет особое значение в развитии обучающегося. Приобретённые им знания, опыт выполнения предметных и универсальных действий на математическом материале, первоначальное овладение математическим языком станут фундаментом обучения на уровне основного общего образования, а также будут востребованы в жизни. </w:t>
      </w:r>
    </w:p>
    <w:p w:rsidR="00E02A60" w:rsidRPr="00893CBD" w:rsidRDefault="00E02A60" w:rsidP="00E02A6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В основе конструирования содержания и отбора планируемых результатов программы по математике лежат следующие ценности математики, коррелирующие со становлением личности обучающегося:</w:t>
      </w:r>
    </w:p>
    <w:p w:rsidR="00E02A60" w:rsidRPr="00893CBD" w:rsidRDefault="00E02A60" w:rsidP="00E02A60">
      <w:pPr>
        <w:pStyle w:val="a4"/>
        <w:numPr>
          <w:ilvl w:val="0"/>
          <w:numId w:val="8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понимание математических отношений выступает средством познания закономерностей существования окружающего мира, фактов, процессов и явлений, происходящих в природе и в обществе (например, хронология событий, протяжённость по времени, образование целого из частей, изменение формы, размера);</w:t>
      </w:r>
    </w:p>
    <w:p w:rsidR="00E02A60" w:rsidRPr="00893CBD" w:rsidRDefault="00E02A60" w:rsidP="00E02A60">
      <w:pPr>
        <w:pStyle w:val="a4"/>
        <w:numPr>
          <w:ilvl w:val="0"/>
          <w:numId w:val="8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математические представления о числах, величинах, геометрических фигурах являются условием целостного восприятия творений природы и человека (памятники архитектуры, сокровища искусства и культуры, объекты природы);</w:t>
      </w:r>
    </w:p>
    <w:p w:rsidR="00E02A60" w:rsidRPr="00893CBD" w:rsidRDefault="00E02A60" w:rsidP="00E02A60">
      <w:pPr>
        <w:pStyle w:val="a4"/>
        <w:numPr>
          <w:ilvl w:val="0"/>
          <w:numId w:val="8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владение математическим языком, элементами алгоритмического мышления позволяет обучающемуся совершенствовать коммуникативную деятельность (аргументировать свою точку зрения, строить логические цепочки рассуждений, опровергать или подтверждать истинность предположения).</w:t>
      </w:r>
    </w:p>
    <w:p w:rsidR="00DD07A5" w:rsidRPr="00995707" w:rsidRDefault="00E02A60" w:rsidP="00995707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На уровне начального общего образования математические знания и умения применяются обучающимся при изучении других учебных предметов (количественные и пространственные характеристики, оценки, расчёты и прикидка, использование графических форм представления информации). Приобретённые обучающимся умения строить алгоритмы, выбирать рациональные способы устных и письменных арифметических вычислений, приёмы проверки правильности выполнения действий, а также различение, называние, изображение геометрических фигур, нахождение геометрических величин (длина, периметр, площадь) становятся показателями сформированной функциональной грамотности обучающегося и предпосылкой успешного дальнейшего обучения на уровне основного общего образования.</w:t>
      </w:r>
    </w:p>
    <w:p w:rsidR="00DD07A5" w:rsidRPr="00131EA3" w:rsidRDefault="00DD07A5" w:rsidP="00DD07A5">
      <w:pPr>
        <w:pStyle w:val="a3"/>
        <w:spacing w:before="0" w:after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ЦЕЛИ ИЗУЧЕНИЯ УЧЕБНОГО ПРЕДМЕТА </w:t>
      </w:r>
      <w:r w:rsidRPr="00131EA3">
        <w:rPr>
          <w:color w:val="333333"/>
          <w:sz w:val="28"/>
          <w:szCs w:val="28"/>
        </w:rPr>
        <w:t>«</w:t>
      </w:r>
      <w:r w:rsidR="00E02A60">
        <w:rPr>
          <w:color w:val="333333"/>
          <w:sz w:val="28"/>
          <w:szCs w:val="28"/>
        </w:rPr>
        <w:t>РЕШЕНИЕ ЗАДАЧ</w:t>
      </w:r>
      <w:r w:rsidRPr="00131EA3">
        <w:rPr>
          <w:color w:val="333333"/>
          <w:sz w:val="28"/>
          <w:szCs w:val="28"/>
        </w:rPr>
        <w:t>»</w:t>
      </w:r>
    </w:p>
    <w:p w:rsidR="00E02A60" w:rsidRPr="00893CBD" w:rsidRDefault="00E02A60" w:rsidP="00E02A6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Программа по математике на уровне начального общего образования направлена на достижение следующих образовательных, развивающих целей, а также целей воспитания:</w:t>
      </w:r>
    </w:p>
    <w:p w:rsidR="00E02A60" w:rsidRPr="00893CBD" w:rsidRDefault="00E02A60" w:rsidP="00E02A60">
      <w:pPr>
        <w:pStyle w:val="a4"/>
        <w:numPr>
          <w:ilvl w:val="0"/>
          <w:numId w:val="7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lastRenderedPageBreak/>
        <w:t>освоение начальных математических знаний – понимание значения величин и способов их измерения, использование арифметических способов для разрешения сюжетных ситуаций, становление умения решать учебные и практические задачи средствами математики, работа с алгоритмами выполнения арифметических действий;</w:t>
      </w:r>
    </w:p>
    <w:p w:rsidR="00E02A60" w:rsidRPr="00893CBD" w:rsidRDefault="00E02A60" w:rsidP="00E02A60">
      <w:pPr>
        <w:pStyle w:val="a4"/>
        <w:numPr>
          <w:ilvl w:val="0"/>
          <w:numId w:val="7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формирование функциональной математической грамотности обучающегося, которая характеризуется наличием у него опыта решения учебно-познавательных и учебно-практических задач, построенных на понимании и применении математических отношений («часть </w:t>
      </w:r>
      <w:r w:rsidRPr="00893CBD">
        <w:rPr>
          <w:rFonts w:eastAsia="Times New Roman"/>
        </w:rPr>
        <w:t>– </w:t>
      </w:r>
      <w:r w:rsidRPr="00893CBD">
        <w:rPr>
          <w:rFonts w:ascii="Times New Roman" w:eastAsia="Times New Roman" w:hAnsi="Times New Roman" w:cs="Times New Roman"/>
          <w:sz w:val="24"/>
          <w:szCs w:val="24"/>
        </w:rPr>
        <w:t>целое», «больше</w:t>
      </w:r>
      <w:r w:rsidRPr="00893CB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</w:t>
      </w:r>
      <w:r w:rsidRPr="00893CBD">
        <w:rPr>
          <w:rFonts w:ascii="Times New Roman" w:eastAsia="Times New Roman" w:hAnsi="Times New Roman" w:cs="Times New Roman"/>
          <w:shd w:val="clear" w:color="auto" w:fill="FFFFFF"/>
        </w:rPr>
        <w:t>– </w:t>
      </w:r>
      <w:r w:rsidRPr="00893CBD">
        <w:rPr>
          <w:rFonts w:ascii="Times New Roman" w:eastAsia="Times New Roman" w:hAnsi="Times New Roman" w:cs="Times New Roman"/>
          <w:sz w:val="24"/>
          <w:szCs w:val="24"/>
        </w:rPr>
        <w:t>меньше», «равно</w:t>
      </w:r>
      <w:r w:rsidRPr="00893CB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</w:t>
      </w:r>
      <w:r w:rsidRPr="00893CBD">
        <w:rPr>
          <w:rFonts w:ascii="Times New Roman" w:eastAsia="Times New Roman" w:hAnsi="Times New Roman" w:cs="Times New Roman"/>
          <w:shd w:val="clear" w:color="auto" w:fill="FFFFFF"/>
        </w:rPr>
        <w:t>– </w:t>
      </w:r>
      <w:r w:rsidRPr="00893CBD">
        <w:rPr>
          <w:rFonts w:ascii="Times New Roman" w:eastAsia="Times New Roman" w:hAnsi="Times New Roman" w:cs="Times New Roman"/>
          <w:sz w:val="24"/>
          <w:szCs w:val="24"/>
        </w:rPr>
        <w:t>неравно», «порядок»), смысла арифметических действий, зависимостей (работа, движение, продолжительность события);</w:t>
      </w:r>
    </w:p>
    <w:p w:rsidR="00E02A60" w:rsidRPr="00893CBD" w:rsidRDefault="00E02A60" w:rsidP="00E02A60">
      <w:pPr>
        <w:pStyle w:val="a4"/>
        <w:numPr>
          <w:ilvl w:val="0"/>
          <w:numId w:val="7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 xml:space="preserve">обеспечение </w:t>
      </w:r>
      <w:proofErr w:type="gramStart"/>
      <w:r w:rsidRPr="00893CBD">
        <w:rPr>
          <w:rFonts w:ascii="Times New Roman" w:eastAsia="Times New Roman" w:hAnsi="Times New Roman" w:cs="Times New Roman"/>
          <w:sz w:val="24"/>
          <w:szCs w:val="24"/>
        </w:rPr>
        <w:t>математического развития</w:t>
      </w:r>
      <w:proofErr w:type="gramEnd"/>
      <w:r w:rsidRPr="00893CBD">
        <w:rPr>
          <w:rFonts w:ascii="Times New Roman" w:eastAsia="Times New Roman" w:hAnsi="Times New Roman" w:cs="Times New Roman"/>
          <w:sz w:val="24"/>
          <w:szCs w:val="24"/>
        </w:rPr>
        <w:t xml:space="preserve"> обучающегося – способности к интеллектуальной деятельности, пространственного воображения, математической речи, формирование умения строить рассуждения, выбирать аргументацию, различать верные (истинные) и неверные (ложные) утверждения, вести поиск информации;</w:t>
      </w:r>
    </w:p>
    <w:p w:rsidR="00E02A60" w:rsidRPr="00893CBD" w:rsidRDefault="00E02A60" w:rsidP="00E02A60">
      <w:pPr>
        <w:pStyle w:val="a4"/>
        <w:numPr>
          <w:ilvl w:val="0"/>
          <w:numId w:val="7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становление учебно-познавательных мотивов, интереса к изучению и применению математики, важнейших качеств интеллектуальной деятельности: теоретического и пространственного мышления, воображения, математической речи, ориентировки в математических терминах и понятиях.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>‌</w:t>
      </w:r>
      <w:r>
        <w:rPr>
          <w:rFonts w:ascii="Times New Roman" w:eastAsia="Times New Roman" w:hAnsi="Times New Roman" w:cs="Times New Roman"/>
          <w:color w:val="000000"/>
          <w:sz w:val="24"/>
          <w:szCs w:val="24"/>
        </w:rPr>
        <w:tab/>
      </w:r>
    </w:p>
    <w:p w:rsidR="00DD07A5" w:rsidRDefault="00DD07A5" w:rsidP="00DD07A5">
      <w:pPr>
        <w:pStyle w:val="a3"/>
        <w:spacing w:before="0" w:after="0"/>
        <w:rPr>
          <w:color w:val="333333"/>
          <w:sz w:val="28"/>
          <w:szCs w:val="28"/>
        </w:rPr>
      </w:pPr>
      <w:r>
        <w:rPr>
          <w:color w:val="333333"/>
          <w:sz w:val="28"/>
          <w:szCs w:val="28"/>
        </w:rPr>
        <w:t>МЕСТО УЧЕБНОГО ПРЕДМЕТА </w:t>
      </w:r>
      <w:r w:rsidR="00E02A60" w:rsidRPr="00131EA3">
        <w:rPr>
          <w:color w:val="333333"/>
          <w:sz w:val="28"/>
          <w:szCs w:val="28"/>
        </w:rPr>
        <w:t>«</w:t>
      </w:r>
      <w:r w:rsidR="00E02A60">
        <w:rPr>
          <w:color w:val="333333"/>
          <w:sz w:val="28"/>
          <w:szCs w:val="28"/>
        </w:rPr>
        <w:t>РЕШЕНИЕ ЗАДАЧ</w:t>
      </w:r>
      <w:r w:rsidR="00E02A60" w:rsidRPr="00131EA3">
        <w:rPr>
          <w:color w:val="333333"/>
          <w:sz w:val="28"/>
          <w:szCs w:val="28"/>
        </w:rPr>
        <w:t>»</w:t>
      </w:r>
      <w:r w:rsidR="00E02A60">
        <w:rPr>
          <w:color w:val="333333"/>
          <w:sz w:val="28"/>
          <w:szCs w:val="28"/>
        </w:rPr>
        <w:t xml:space="preserve"> </w:t>
      </w:r>
      <w:r>
        <w:rPr>
          <w:color w:val="333333"/>
          <w:sz w:val="28"/>
          <w:szCs w:val="28"/>
        </w:rPr>
        <w:t>В УЧЕБНОМ ПЛАНЕ</w:t>
      </w:r>
    </w:p>
    <w:p w:rsidR="00E02A60" w:rsidRDefault="00E02A60" w:rsidP="00DD07A5">
      <w:pPr>
        <w:pStyle w:val="a3"/>
        <w:spacing w:before="0" w:after="0"/>
        <w:rPr>
          <w:color w:val="333333"/>
          <w:sz w:val="28"/>
          <w:szCs w:val="28"/>
        </w:rPr>
      </w:pPr>
      <w:r w:rsidRPr="00893CBD">
        <w:t>На изучение предмета «Решение задач» в 3 классе отводится 34 часа (1 час в неделю</w:t>
      </w: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before="280"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E02A60" w:rsidRDefault="00E02A60" w:rsidP="00DD07A5">
      <w:pPr>
        <w:pBdr>
          <w:top w:val="nil"/>
          <w:left w:val="nil"/>
          <w:bottom w:val="nil"/>
          <w:right w:val="nil"/>
          <w:between w:val="nil"/>
        </w:pBdr>
        <w:spacing w:before="280" w:after="0" w:line="36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br w:type="page"/>
      </w:r>
    </w:p>
    <w:p w:rsidR="00DD07A5" w:rsidRDefault="00DD07A5" w:rsidP="00DD07A5">
      <w:pPr>
        <w:shd w:val="clear" w:color="auto" w:fill="FFFFFF"/>
        <w:spacing w:before="280" w:after="0" w:line="36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lastRenderedPageBreak/>
        <w:t>СОДЕРЖАНИЕ ОБУЧЕНИЯ</w:t>
      </w:r>
    </w:p>
    <w:p w:rsidR="00E02A60" w:rsidRPr="00893CBD" w:rsidRDefault="00E02A60" w:rsidP="00CE4195">
      <w:pPr>
        <w:shd w:val="clear" w:color="auto" w:fill="FFFFFF"/>
        <w:spacing w:after="360" w:line="276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Основное содержание обучения по программе представлено разделами: «Текстовые задачи», «</w:t>
      </w:r>
      <w:r w:rsidRPr="00893CBD">
        <w:rPr>
          <w:rFonts w:ascii="Times New Roman" w:eastAsia="Times New Roman" w:hAnsi="Times New Roman" w:cs="Times New Roman"/>
          <w:bCs/>
          <w:sz w:val="24"/>
          <w:szCs w:val="24"/>
        </w:rPr>
        <w:t>Задачи с геометрическим содержанием</w:t>
      </w:r>
      <w:r w:rsidRPr="00893CBD">
        <w:rPr>
          <w:rFonts w:ascii="Times New Roman" w:eastAsia="Times New Roman" w:hAnsi="Times New Roman" w:cs="Times New Roman"/>
          <w:sz w:val="24"/>
          <w:szCs w:val="24"/>
        </w:rPr>
        <w:t>», «Задачи с математической информацией».</w:t>
      </w:r>
    </w:p>
    <w:p w:rsidR="00E02A60" w:rsidRPr="00893CBD" w:rsidRDefault="00E02A60" w:rsidP="00CE419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b/>
          <w:bCs/>
          <w:sz w:val="24"/>
          <w:szCs w:val="24"/>
        </w:rPr>
        <w:t>Текстовые задачи</w:t>
      </w:r>
    </w:p>
    <w:p w:rsidR="00E02A60" w:rsidRPr="00893CBD" w:rsidRDefault="00E02A60" w:rsidP="00CE419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Работа с текстовой задачей: анализ данных и отношений, представление на модели, планирование хода решения задачи, решение арифметическим способом. Задачи на понимание смысла арифметических действий (в том числе деления с остатком), отношений («больше</w:t>
      </w:r>
      <w:r w:rsidRPr="00893CB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</w:t>
      </w:r>
      <w:r w:rsidRPr="00893CBD">
        <w:rPr>
          <w:rFonts w:ascii="Times New Roman" w:eastAsia="Times New Roman" w:hAnsi="Times New Roman" w:cs="Times New Roman"/>
          <w:shd w:val="clear" w:color="auto" w:fill="FFFFFF"/>
        </w:rPr>
        <w:t>– </w:t>
      </w:r>
      <w:r w:rsidRPr="00893CBD">
        <w:rPr>
          <w:rFonts w:ascii="Times New Roman" w:eastAsia="Times New Roman" w:hAnsi="Times New Roman" w:cs="Times New Roman"/>
          <w:sz w:val="24"/>
          <w:szCs w:val="24"/>
        </w:rPr>
        <w:t>меньше на…», «больше</w:t>
      </w:r>
      <w:r w:rsidRPr="00893CB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</w:t>
      </w:r>
      <w:r w:rsidRPr="00893CBD">
        <w:rPr>
          <w:rFonts w:ascii="Times New Roman" w:eastAsia="Times New Roman" w:hAnsi="Times New Roman" w:cs="Times New Roman"/>
          <w:shd w:val="clear" w:color="auto" w:fill="FFFFFF"/>
        </w:rPr>
        <w:t>– </w:t>
      </w:r>
      <w:r w:rsidRPr="00893CBD">
        <w:rPr>
          <w:rFonts w:ascii="Times New Roman" w:eastAsia="Times New Roman" w:hAnsi="Times New Roman" w:cs="Times New Roman"/>
          <w:sz w:val="24"/>
          <w:szCs w:val="24"/>
        </w:rPr>
        <w:t>меньше в…»), зависимостей («купля-продажа», расчёт времени, количества), на сравнение (разностное, кратное). Запись решения задачи по действиям и с помощью числового выражения. Проверка решения и оценка полученного результата.</w:t>
      </w:r>
    </w:p>
    <w:p w:rsidR="00E02A60" w:rsidRDefault="00E02A60" w:rsidP="00CE419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Доля величины: половина, треть, четверть, пятая, десятая часть в практической ситуации. Сравнение долей одной величины. Задачи на нахождение доли величины.</w:t>
      </w:r>
    </w:p>
    <w:p w:rsidR="00E02A60" w:rsidRPr="00893CBD" w:rsidRDefault="00E02A60" w:rsidP="00CE419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:rsidR="00E02A60" w:rsidRPr="00893CBD" w:rsidRDefault="00E02A60" w:rsidP="00CE419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 с геометрическим содержанием</w:t>
      </w:r>
    </w:p>
    <w:p w:rsidR="00E02A60" w:rsidRPr="00893CBD" w:rsidRDefault="00E02A60" w:rsidP="00CE419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Периметр многоугольника: измерение, вычисление, запись равенства.</w:t>
      </w:r>
    </w:p>
    <w:p w:rsidR="00E02A60" w:rsidRDefault="00E02A60" w:rsidP="00CE419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Измерение площади, запись результата измерения в квадратных сантиметрах. Вычисление площади прямоугольника (квадрата) с заданными сторонами, запись равенства. Изображение на клетчатой бумаге прямоугольника с заданным значением площади.</w:t>
      </w:r>
    </w:p>
    <w:p w:rsidR="00E02A60" w:rsidRPr="00893CBD" w:rsidRDefault="00E02A60" w:rsidP="00CE419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</w:p>
    <w:p w:rsidR="00E02A60" w:rsidRPr="00893CBD" w:rsidRDefault="00E02A60" w:rsidP="00CE419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b/>
          <w:bCs/>
          <w:sz w:val="24"/>
          <w:szCs w:val="24"/>
        </w:rPr>
        <w:t>Задачи с математической информацией</w:t>
      </w:r>
    </w:p>
    <w:p w:rsidR="00E02A60" w:rsidRPr="00893CBD" w:rsidRDefault="00E02A60" w:rsidP="00CE419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Верные (истинные) и неверные (ложные) утверждения: конструирование, проверка. Логические рассуждения со связками «если …, то …», «поэтому», «значит».</w:t>
      </w:r>
    </w:p>
    <w:p w:rsidR="00E02A60" w:rsidRPr="00893CBD" w:rsidRDefault="00E02A60" w:rsidP="00CE419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Извлечение и использование для выполнения заданий информации, представленной в таблицах с данными о реальных процессах и явлениях окружающего мира (например, расписание уроков, движения автобусов, поездов), внесение данных в таблицу, дополнение чертежа данными.</w:t>
      </w:r>
    </w:p>
    <w:p w:rsidR="00E02A60" w:rsidRPr="00893CBD" w:rsidRDefault="00E02A60" w:rsidP="00CE419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Формализованное описание последовательности действий (инструкция, план, схема, алгоритм).</w:t>
      </w:r>
    </w:p>
    <w:p w:rsidR="00E02A60" w:rsidRPr="00893CBD" w:rsidRDefault="00E02A60" w:rsidP="00CE419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Столбчатая диаграмма: чтение, использование данных для решения учебных и практических задач.</w:t>
      </w:r>
    </w:p>
    <w:p w:rsidR="00E02A60" w:rsidRDefault="00E02A60" w:rsidP="00CE4195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Решение задач в 3 классе способствует освоению ряда универсальных учебных действий: познавательных универсальных учебных действий, коммуникативных универсальных учебных действий, регулятивных универсальных учебных действий, совместной деятельности.</w:t>
      </w:r>
    </w:p>
    <w:p w:rsidR="00E02A60" w:rsidRDefault="00E02A60" w:rsidP="00E02A6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DD07A5" w:rsidRDefault="00DD07A5" w:rsidP="00DD07A5">
      <w:pPr>
        <w:pBdr>
          <w:top w:val="nil"/>
          <w:left w:val="nil"/>
          <w:bottom w:val="nil"/>
          <w:right w:val="nil"/>
          <w:between w:val="nil"/>
        </w:pBdr>
        <w:spacing w:after="0" w:line="36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DD07A5" w:rsidRPr="00995707" w:rsidRDefault="00DD07A5" w:rsidP="00995707">
      <w:pPr>
        <w:shd w:val="clear" w:color="auto" w:fill="FFFFFF"/>
        <w:spacing w:before="280"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br/>
      </w:r>
    </w:p>
    <w:p w:rsidR="00DD07A5" w:rsidRDefault="00DD07A5" w:rsidP="00DD07A5">
      <w:pPr>
        <w:shd w:val="clear" w:color="auto" w:fill="FFFFFF"/>
        <w:spacing w:before="280" w:after="280" w:line="360" w:lineRule="auto"/>
        <w:jc w:val="both"/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333333"/>
          <w:sz w:val="24"/>
          <w:szCs w:val="24"/>
        </w:rPr>
        <w:lastRenderedPageBreak/>
        <w:t>ПЛАНИРУЕМЫЕ РЕЗУЛЬТАТЫ ОСВОЕНИЯ ПРОГРАММЫ ПО ИЗОБРАЗИТЕЛЬНОМУ ИСКУССТВУ НА УРОВНЕ НАЧАЛЬНОГО ОБЩЕГО ОБРАЗОВАНИЯ</w:t>
      </w:r>
    </w:p>
    <w:p w:rsidR="00E02A60" w:rsidRPr="00893CBD" w:rsidRDefault="00E02A60" w:rsidP="00E02A60">
      <w:pPr>
        <w:shd w:val="clear" w:color="auto" w:fill="FFFFFF"/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b/>
          <w:bCs/>
          <w:sz w:val="24"/>
          <w:szCs w:val="24"/>
        </w:rPr>
        <w:t>ЛИЧНОСТНЫЕ РЕЗУЛЬТАТЫ</w:t>
      </w:r>
    </w:p>
    <w:p w:rsidR="00E02A60" w:rsidRPr="00893CBD" w:rsidRDefault="00E02A60" w:rsidP="00E02A6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Личностные результаты освоения программы на уровне начального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духовно-нравственными ценностями, принятыми в обществе правилами и нормами поведения и способствуют процессам самопознания, самовоспитания и саморазвития, формирования внутренней позиции личности.</w:t>
      </w:r>
    </w:p>
    <w:p w:rsidR="00E02A60" w:rsidRPr="00893CBD" w:rsidRDefault="00E02A60" w:rsidP="00E02A6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В результате изучения математики на уровне начального общего образования у обучающегося будут сформированы следующие личностные результаты:</w:t>
      </w:r>
    </w:p>
    <w:p w:rsidR="00E02A60" w:rsidRPr="00893CBD" w:rsidRDefault="00E02A60" w:rsidP="00E02A60">
      <w:pPr>
        <w:pStyle w:val="a4"/>
        <w:numPr>
          <w:ilvl w:val="0"/>
          <w:numId w:val="9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осознавать необходимость изучения математики для адаптации к жизненным ситуациям, для развития общей культуры человека, способности мыслить, рассуждать, выдвигать предположения и доказывать или опровергать их;</w:t>
      </w:r>
    </w:p>
    <w:p w:rsidR="00E02A60" w:rsidRPr="00893CBD" w:rsidRDefault="00E02A60" w:rsidP="00E02A60">
      <w:pPr>
        <w:pStyle w:val="a4"/>
        <w:numPr>
          <w:ilvl w:val="0"/>
          <w:numId w:val="9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применять правила совместной деятельности со сверстниками, проявлять способность договариваться, лидировать, следовать указаниям, осознавать личную ответственность и объективно оценивать свой вклад в общий результат;</w:t>
      </w:r>
    </w:p>
    <w:p w:rsidR="00E02A60" w:rsidRPr="00893CBD" w:rsidRDefault="00E02A60" w:rsidP="00E02A60">
      <w:pPr>
        <w:pStyle w:val="a4"/>
        <w:numPr>
          <w:ilvl w:val="0"/>
          <w:numId w:val="9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осваивать навыки организации безопасного поведения в информационной среде;</w:t>
      </w:r>
    </w:p>
    <w:p w:rsidR="00E02A60" w:rsidRPr="00893CBD" w:rsidRDefault="00E02A60" w:rsidP="00E02A60">
      <w:pPr>
        <w:pStyle w:val="a4"/>
        <w:numPr>
          <w:ilvl w:val="0"/>
          <w:numId w:val="9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применять математику для решения практических задач в повседневной жизни, в том числе при оказании помощи одноклассникам, детям младшего возраста, взрослым и пожилым людям;</w:t>
      </w:r>
    </w:p>
    <w:p w:rsidR="00E02A60" w:rsidRPr="00893CBD" w:rsidRDefault="00E02A60" w:rsidP="00E02A60">
      <w:pPr>
        <w:pStyle w:val="a4"/>
        <w:numPr>
          <w:ilvl w:val="0"/>
          <w:numId w:val="9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работать в ситуациях, расширяющих опыт применения математических отношений в реальной жизни, повышающих интерес к интеллектуальному труду и уверенность в своих силах при решении поставленных задач, умение преодолевать трудности;</w:t>
      </w:r>
    </w:p>
    <w:p w:rsidR="00E02A60" w:rsidRPr="00893CBD" w:rsidRDefault="00E02A60" w:rsidP="00E02A60">
      <w:pPr>
        <w:pStyle w:val="a4"/>
        <w:numPr>
          <w:ilvl w:val="0"/>
          <w:numId w:val="9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оценивать практические и учебные ситуации с точки зрения возможности применения математики для рационального и эффективного решения учебных и жизненных проблем;</w:t>
      </w:r>
    </w:p>
    <w:p w:rsidR="00E02A60" w:rsidRPr="00893CBD" w:rsidRDefault="00E02A60" w:rsidP="00E02A60">
      <w:pPr>
        <w:pStyle w:val="a4"/>
        <w:numPr>
          <w:ilvl w:val="0"/>
          <w:numId w:val="9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характеризовать свои успехи в изучении математики, стремиться углублять свои математические знания и умения, намечать пути устранения трудностей;</w:t>
      </w:r>
    </w:p>
    <w:p w:rsidR="00E02A60" w:rsidRPr="00893CBD" w:rsidRDefault="00E02A60" w:rsidP="00E02A60">
      <w:pPr>
        <w:pStyle w:val="a4"/>
        <w:numPr>
          <w:ilvl w:val="0"/>
          <w:numId w:val="9"/>
        </w:numPr>
        <w:shd w:val="clear" w:color="auto" w:fill="FFFFFF"/>
        <w:spacing w:after="36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пользоваться разнообразными информационными средствами для решения предложенных и самостоятельно выбранных учебных проблем, задач.</w:t>
      </w:r>
    </w:p>
    <w:p w:rsidR="00E02A60" w:rsidRPr="00893CBD" w:rsidRDefault="00E02A60" w:rsidP="00E02A60">
      <w:pPr>
        <w:shd w:val="clear" w:color="auto" w:fill="FFFFFF"/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b/>
          <w:bCs/>
          <w:sz w:val="24"/>
          <w:szCs w:val="24"/>
        </w:rPr>
        <w:t>МЕТАПРЕДМЕТНЫЕ РЕЗУЛЬТАТЫ</w:t>
      </w:r>
    </w:p>
    <w:p w:rsidR="00E02A60" w:rsidRPr="00893CBD" w:rsidRDefault="00E02A60" w:rsidP="00E02A60">
      <w:pPr>
        <w:shd w:val="clear" w:color="auto" w:fill="FFFFFF"/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b/>
          <w:bCs/>
          <w:sz w:val="24"/>
          <w:szCs w:val="24"/>
        </w:rPr>
        <w:t>Познавательные универсальные учебные действия</w:t>
      </w:r>
    </w:p>
    <w:p w:rsidR="00E02A60" w:rsidRPr="00893CBD" w:rsidRDefault="00E02A60" w:rsidP="00E02A6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b/>
          <w:bCs/>
          <w:sz w:val="24"/>
          <w:szCs w:val="24"/>
        </w:rPr>
        <w:t>Базовые логические действия:</w:t>
      </w:r>
    </w:p>
    <w:p w:rsidR="00E02A60" w:rsidRPr="00893CBD" w:rsidRDefault="00E02A60" w:rsidP="00E02A60">
      <w:pPr>
        <w:pStyle w:val="a4"/>
        <w:numPr>
          <w:ilvl w:val="0"/>
          <w:numId w:val="10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устанавливать связи и зависимости между математическими объектами («часть </w:t>
      </w:r>
      <w:r w:rsidRPr="00893CBD">
        <w:rPr>
          <w:rFonts w:eastAsia="Times New Roman"/>
        </w:rPr>
        <w:t>– </w:t>
      </w:r>
      <w:r w:rsidRPr="00893CBD">
        <w:rPr>
          <w:rFonts w:ascii="Times New Roman" w:eastAsia="Times New Roman" w:hAnsi="Times New Roman" w:cs="Times New Roman"/>
          <w:sz w:val="24"/>
          <w:szCs w:val="24"/>
        </w:rPr>
        <w:t>целое», «причина</w:t>
      </w:r>
      <w:r w:rsidRPr="00893CBD">
        <w:rPr>
          <w:rFonts w:ascii="Times New Roman" w:eastAsia="Times New Roman" w:hAnsi="Times New Roman" w:cs="Times New Roman"/>
          <w:sz w:val="24"/>
          <w:szCs w:val="24"/>
          <w:shd w:val="clear" w:color="auto" w:fill="FFFFFF"/>
        </w:rPr>
        <w:t> </w:t>
      </w:r>
      <w:r w:rsidRPr="00893CBD">
        <w:rPr>
          <w:rFonts w:ascii="Times New Roman" w:eastAsia="Times New Roman" w:hAnsi="Times New Roman" w:cs="Times New Roman"/>
          <w:shd w:val="clear" w:color="auto" w:fill="FFFFFF"/>
        </w:rPr>
        <w:t>– </w:t>
      </w:r>
      <w:r w:rsidRPr="00893CBD">
        <w:rPr>
          <w:rFonts w:ascii="Times New Roman" w:eastAsia="Times New Roman" w:hAnsi="Times New Roman" w:cs="Times New Roman"/>
          <w:sz w:val="24"/>
          <w:szCs w:val="24"/>
        </w:rPr>
        <w:t>следствие», </w:t>
      </w:r>
      <w:r w:rsidRPr="00893CBD">
        <w:rPr>
          <w:rFonts w:eastAsia="Times New Roman"/>
        </w:rPr>
        <w:t>«</w:t>
      </w:r>
      <w:r w:rsidRPr="00893CBD">
        <w:rPr>
          <w:rFonts w:ascii="Times New Roman" w:eastAsia="Times New Roman" w:hAnsi="Times New Roman" w:cs="Times New Roman"/>
          <w:sz w:val="24"/>
          <w:szCs w:val="24"/>
        </w:rPr>
        <w:t>протяжённость</w:t>
      </w:r>
      <w:r w:rsidRPr="00893CBD">
        <w:rPr>
          <w:rFonts w:eastAsia="Times New Roman"/>
        </w:rPr>
        <w:t>»</w:t>
      </w:r>
      <w:r w:rsidRPr="00893CBD">
        <w:rPr>
          <w:rFonts w:ascii="Times New Roman" w:eastAsia="Times New Roman" w:hAnsi="Times New Roman" w:cs="Times New Roman"/>
          <w:sz w:val="24"/>
          <w:szCs w:val="24"/>
        </w:rPr>
        <w:t>);</w:t>
      </w:r>
    </w:p>
    <w:p w:rsidR="00E02A60" w:rsidRPr="00893CBD" w:rsidRDefault="00E02A60" w:rsidP="00E02A60">
      <w:pPr>
        <w:pStyle w:val="a4"/>
        <w:numPr>
          <w:ilvl w:val="0"/>
          <w:numId w:val="10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применять базовые логические универсальные действия: сравнение, анализ, классификация (группировка), обобщение;</w:t>
      </w:r>
    </w:p>
    <w:p w:rsidR="00E02A60" w:rsidRPr="00893CBD" w:rsidRDefault="00E02A60" w:rsidP="00E02A60">
      <w:pPr>
        <w:pStyle w:val="a4"/>
        <w:numPr>
          <w:ilvl w:val="0"/>
          <w:numId w:val="10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lastRenderedPageBreak/>
        <w:t>приобретать практические графические и измерительные навыки для успешного решения учебных и житейских задач;</w:t>
      </w:r>
    </w:p>
    <w:p w:rsidR="00E02A60" w:rsidRPr="00893CBD" w:rsidRDefault="00E02A60" w:rsidP="00E02A60">
      <w:pPr>
        <w:pStyle w:val="a4"/>
        <w:numPr>
          <w:ilvl w:val="0"/>
          <w:numId w:val="10"/>
        </w:numPr>
        <w:shd w:val="clear" w:color="auto" w:fill="FFFFFF"/>
        <w:spacing w:after="12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представлять текстовую задачу, её решение в виде модели, схемы, арифметической записи, текста в соответствии с предложенной учебной проблемой.</w:t>
      </w:r>
    </w:p>
    <w:p w:rsidR="00E02A60" w:rsidRPr="00893CBD" w:rsidRDefault="00E02A60" w:rsidP="00E02A6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b/>
          <w:bCs/>
          <w:sz w:val="24"/>
          <w:szCs w:val="24"/>
        </w:rPr>
        <w:t>Базовые исследовательские действия:</w:t>
      </w:r>
    </w:p>
    <w:p w:rsidR="00E02A60" w:rsidRPr="00893CBD" w:rsidRDefault="00E02A60" w:rsidP="00E02A60">
      <w:pPr>
        <w:pStyle w:val="a4"/>
        <w:numPr>
          <w:ilvl w:val="0"/>
          <w:numId w:val="11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проявлять способность ориентироваться в учебном материале разных разделов курса математики;</w:t>
      </w:r>
    </w:p>
    <w:p w:rsidR="00E02A60" w:rsidRPr="00893CBD" w:rsidRDefault="00E02A60" w:rsidP="00E02A60">
      <w:pPr>
        <w:pStyle w:val="a4"/>
        <w:numPr>
          <w:ilvl w:val="0"/>
          <w:numId w:val="11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понимать и адекватно использовать математическую терминологию: различать, характеризовать, использовать для решения учебных и практических задач;</w:t>
      </w:r>
    </w:p>
    <w:p w:rsidR="00E02A60" w:rsidRPr="00893CBD" w:rsidRDefault="00E02A60" w:rsidP="00E02A60">
      <w:pPr>
        <w:pStyle w:val="a4"/>
        <w:numPr>
          <w:ilvl w:val="0"/>
          <w:numId w:val="11"/>
        </w:numPr>
        <w:shd w:val="clear" w:color="auto" w:fill="FFFFFF"/>
        <w:spacing w:after="12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применять изученные методы познания (измерение, моделирование, перебор вариантов).</w:t>
      </w:r>
    </w:p>
    <w:p w:rsidR="00E02A60" w:rsidRPr="00893CBD" w:rsidRDefault="00E02A60" w:rsidP="00E02A6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b/>
          <w:bCs/>
          <w:sz w:val="24"/>
          <w:szCs w:val="24"/>
        </w:rPr>
        <w:t>Работа с информацией:</w:t>
      </w:r>
    </w:p>
    <w:p w:rsidR="00E02A60" w:rsidRPr="00893CBD" w:rsidRDefault="00E02A60" w:rsidP="00E02A60">
      <w:pPr>
        <w:pStyle w:val="a4"/>
        <w:numPr>
          <w:ilvl w:val="0"/>
          <w:numId w:val="12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находить и использовать для решения учебных задач текстовую, графическую информацию в разных источниках информационной среды;</w:t>
      </w:r>
    </w:p>
    <w:p w:rsidR="00E02A60" w:rsidRPr="00893CBD" w:rsidRDefault="00E02A60" w:rsidP="00E02A60">
      <w:pPr>
        <w:pStyle w:val="a4"/>
        <w:numPr>
          <w:ilvl w:val="0"/>
          <w:numId w:val="12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читать, интерпретировать графически представленную информацию (схему, таблицу, диаграмму, другую модель);</w:t>
      </w:r>
    </w:p>
    <w:p w:rsidR="00E02A60" w:rsidRPr="00893CBD" w:rsidRDefault="00E02A60" w:rsidP="00E02A60">
      <w:pPr>
        <w:pStyle w:val="a4"/>
        <w:numPr>
          <w:ilvl w:val="0"/>
          <w:numId w:val="12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представлять информацию в заданной форме (дополнять таблицу, текст), формулировать утверждение по образцу, в соответствии с требованиями учебной задачи;</w:t>
      </w:r>
    </w:p>
    <w:p w:rsidR="00E02A60" w:rsidRPr="00893CBD" w:rsidRDefault="00E02A60" w:rsidP="00E02A60">
      <w:pPr>
        <w:pStyle w:val="a4"/>
        <w:numPr>
          <w:ilvl w:val="0"/>
          <w:numId w:val="12"/>
        </w:numPr>
        <w:shd w:val="clear" w:color="auto" w:fill="FFFFFF"/>
        <w:spacing w:after="36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принимать правила, безопасно использовать предлагаемые электронные средства и источники информации.</w:t>
      </w:r>
    </w:p>
    <w:p w:rsidR="00E02A60" w:rsidRPr="00893CBD" w:rsidRDefault="00E02A60" w:rsidP="00E02A60">
      <w:pPr>
        <w:shd w:val="clear" w:color="auto" w:fill="FFFFFF"/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b/>
          <w:bCs/>
          <w:sz w:val="24"/>
          <w:szCs w:val="24"/>
        </w:rPr>
        <w:t>Коммуникативные универсальные учебные действия</w:t>
      </w:r>
    </w:p>
    <w:p w:rsidR="00E02A60" w:rsidRPr="00893CBD" w:rsidRDefault="00E02A60" w:rsidP="00E02A6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b/>
          <w:bCs/>
          <w:sz w:val="24"/>
          <w:szCs w:val="24"/>
        </w:rPr>
        <w:t>Общение:</w:t>
      </w:r>
    </w:p>
    <w:p w:rsidR="00E02A60" w:rsidRPr="00893CBD" w:rsidRDefault="00E02A60" w:rsidP="00E02A60">
      <w:pPr>
        <w:pStyle w:val="a4"/>
        <w:numPr>
          <w:ilvl w:val="0"/>
          <w:numId w:val="13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конструировать утверждения, проверять их истинность;</w:t>
      </w:r>
    </w:p>
    <w:p w:rsidR="00E02A60" w:rsidRPr="00893CBD" w:rsidRDefault="00E02A60" w:rsidP="00E02A60">
      <w:pPr>
        <w:pStyle w:val="a4"/>
        <w:numPr>
          <w:ilvl w:val="0"/>
          <w:numId w:val="13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использовать текст задания для объяснения способа и хода решения математической задачи;</w:t>
      </w:r>
    </w:p>
    <w:p w:rsidR="00E02A60" w:rsidRPr="00893CBD" w:rsidRDefault="00E02A60" w:rsidP="00E02A60">
      <w:pPr>
        <w:pStyle w:val="a4"/>
        <w:numPr>
          <w:ilvl w:val="0"/>
          <w:numId w:val="13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комментировать процесс вычисления, построения, решения;</w:t>
      </w:r>
    </w:p>
    <w:p w:rsidR="00E02A60" w:rsidRPr="00893CBD" w:rsidRDefault="00E02A60" w:rsidP="00E02A60">
      <w:pPr>
        <w:pStyle w:val="a4"/>
        <w:numPr>
          <w:ilvl w:val="0"/>
          <w:numId w:val="13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объяснять полученный ответ с использованием изученной терминологии;</w:t>
      </w:r>
    </w:p>
    <w:p w:rsidR="00E02A60" w:rsidRPr="00893CBD" w:rsidRDefault="00E02A60" w:rsidP="00E02A60">
      <w:pPr>
        <w:pStyle w:val="a4"/>
        <w:numPr>
          <w:ilvl w:val="0"/>
          <w:numId w:val="13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в процессе диалогов по обсуждению изученного материала – задавать вопросы, высказывать суждения, оценивать выступления участников, приводить доказательства своей правоты, проявлять этику общения;</w:t>
      </w:r>
    </w:p>
    <w:p w:rsidR="00E02A60" w:rsidRPr="00893CBD" w:rsidRDefault="00E02A60" w:rsidP="00E02A60">
      <w:pPr>
        <w:pStyle w:val="a4"/>
        <w:numPr>
          <w:ilvl w:val="0"/>
          <w:numId w:val="13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создавать в соответствии с учебной задачей тексты разного вида – описание (например, геометрической фигуры), рассуждение (к примеру, при решении задачи), инструкция (например, измерение длины отрезка);</w:t>
      </w:r>
    </w:p>
    <w:p w:rsidR="00E02A60" w:rsidRPr="00893CBD" w:rsidRDefault="00E02A60" w:rsidP="00E02A60">
      <w:pPr>
        <w:pStyle w:val="a4"/>
        <w:numPr>
          <w:ilvl w:val="0"/>
          <w:numId w:val="13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ориентироваться в алгоритмах: воспроизводить, дополнять, исправлять деформированные;</w:t>
      </w:r>
    </w:p>
    <w:p w:rsidR="00E02A60" w:rsidRPr="00893CBD" w:rsidRDefault="00E02A60" w:rsidP="00E02A60">
      <w:pPr>
        <w:pStyle w:val="a4"/>
        <w:numPr>
          <w:ilvl w:val="0"/>
          <w:numId w:val="13"/>
        </w:numPr>
        <w:shd w:val="clear" w:color="auto" w:fill="FFFFFF"/>
        <w:spacing w:after="36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b/>
          <w:bCs/>
          <w:sz w:val="24"/>
          <w:szCs w:val="24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самостоятельно составлять тексты заданий, аналогичные типовым изученным.</w:t>
      </w:r>
    </w:p>
    <w:p w:rsidR="00E02A60" w:rsidRPr="0022266C" w:rsidRDefault="00E02A60" w:rsidP="00E02A60">
      <w:pPr>
        <w:shd w:val="clear" w:color="auto" w:fill="FFFFFF"/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2266C">
        <w:rPr>
          <w:rFonts w:ascii="Times New Roman" w:eastAsia="Times New Roman" w:hAnsi="Times New Roman" w:cs="Times New Roman"/>
          <w:b/>
          <w:bCs/>
          <w:sz w:val="24"/>
          <w:szCs w:val="24"/>
        </w:rPr>
        <w:t>Регулятивные универсальные учебные действия</w:t>
      </w:r>
    </w:p>
    <w:p w:rsidR="00E02A60" w:rsidRPr="0022266C" w:rsidRDefault="00E02A60" w:rsidP="00E02A6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2266C">
        <w:rPr>
          <w:rFonts w:ascii="Times New Roman" w:eastAsia="Times New Roman" w:hAnsi="Times New Roman" w:cs="Times New Roman"/>
          <w:b/>
          <w:bCs/>
          <w:sz w:val="24"/>
          <w:szCs w:val="24"/>
        </w:rPr>
        <w:t>Самоорганизация:</w:t>
      </w:r>
    </w:p>
    <w:p w:rsidR="00E02A60" w:rsidRPr="0022266C" w:rsidRDefault="00E02A60" w:rsidP="00E02A60">
      <w:pPr>
        <w:pStyle w:val="a4"/>
        <w:numPr>
          <w:ilvl w:val="0"/>
          <w:numId w:val="14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2266C">
        <w:rPr>
          <w:rFonts w:ascii="Times New Roman" w:eastAsia="Times New Roman" w:hAnsi="Times New Roman" w:cs="Times New Roman"/>
          <w:sz w:val="24"/>
          <w:szCs w:val="24"/>
        </w:rPr>
        <w:t>планировать действия по решению учебной задачи для получения результата;</w:t>
      </w:r>
    </w:p>
    <w:p w:rsidR="00E02A60" w:rsidRPr="0022266C" w:rsidRDefault="00E02A60" w:rsidP="00E02A60">
      <w:pPr>
        <w:pStyle w:val="a4"/>
        <w:numPr>
          <w:ilvl w:val="0"/>
          <w:numId w:val="14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2266C">
        <w:rPr>
          <w:rFonts w:ascii="Times New Roman" w:eastAsia="Times New Roman" w:hAnsi="Times New Roman" w:cs="Times New Roman"/>
          <w:sz w:val="24"/>
          <w:szCs w:val="24"/>
        </w:rPr>
        <w:t>планировать этапы предстоящей работы, определять последовательность учебных действий;</w:t>
      </w:r>
    </w:p>
    <w:p w:rsidR="00E02A60" w:rsidRPr="0022266C" w:rsidRDefault="00E02A60" w:rsidP="00E02A60">
      <w:pPr>
        <w:pStyle w:val="a4"/>
        <w:numPr>
          <w:ilvl w:val="0"/>
          <w:numId w:val="14"/>
        </w:numPr>
        <w:shd w:val="clear" w:color="auto" w:fill="FFFFFF"/>
        <w:spacing w:after="12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2266C">
        <w:rPr>
          <w:rFonts w:ascii="Times New Roman" w:eastAsia="Times New Roman" w:hAnsi="Times New Roman" w:cs="Times New Roman"/>
          <w:sz w:val="24"/>
          <w:szCs w:val="24"/>
        </w:rPr>
        <w:lastRenderedPageBreak/>
        <w:t>выполнять правила безопасного использования электронных средств, предлагаемых в процессе обучения.</w:t>
      </w:r>
    </w:p>
    <w:p w:rsidR="00E02A60" w:rsidRPr="0022266C" w:rsidRDefault="00E02A60" w:rsidP="00E02A6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2266C">
        <w:rPr>
          <w:rFonts w:ascii="Times New Roman" w:eastAsia="Times New Roman" w:hAnsi="Times New Roman" w:cs="Times New Roman"/>
          <w:b/>
          <w:bCs/>
          <w:sz w:val="24"/>
          <w:szCs w:val="24"/>
        </w:rPr>
        <w:t>Самоконтроль (рефлексия):</w:t>
      </w:r>
    </w:p>
    <w:p w:rsidR="00E02A60" w:rsidRPr="0022266C" w:rsidRDefault="00E02A60" w:rsidP="00E02A60">
      <w:pPr>
        <w:pStyle w:val="a4"/>
        <w:numPr>
          <w:ilvl w:val="0"/>
          <w:numId w:val="15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2266C">
        <w:rPr>
          <w:rFonts w:ascii="Times New Roman" w:eastAsia="Times New Roman" w:hAnsi="Times New Roman" w:cs="Times New Roman"/>
          <w:sz w:val="24"/>
          <w:szCs w:val="24"/>
        </w:rPr>
        <w:t>осуществлять контроль процесса и результата своей деятельности;</w:t>
      </w:r>
    </w:p>
    <w:p w:rsidR="00E02A60" w:rsidRPr="0022266C" w:rsidRDefault="00E02A60" w:rsidP="00E02A60">
      <w:pPr>
        <w:pStyle w:val="a4"/>
        <w:numPr>
          <w:ilvl w:val="0"/>
          <w:numId w:val="15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2266C">
        <w:rPr>
          <w:rFonts w:ascii="Times New Roman" w:eastAsia="Times New Roman" w:hAnsi="Times New Roman" w:cs="Times New Roman"/>
          <w:sz w:val="24"/>
          <w:szCs w:val="24"/>
        </w:rPr>
        <w:t>выбирать и при необходимости корректировать способы действий;</w:t>
      </w:r>
    </w:p>
    <w:p w:rsidR="00E02A60" w:rsidRPr="0022266C" w:rsidRDefault="00E02A60" w:rsidP="00E02A60">
      <w:pPr>
        <w:pStyle w:val="a4"/>
        <w:numPr>
          <w:ilvl w:val="0"/>
          <w:numId w:val="15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2266C">
        <w:rPr>
          <w:rFonts w:ascii="Times New Roman" w:eastAsia="Times New Roman" w:hAnsi="Times New Roman" w:cs="Times New Roman"/>
          <w:sz w:val="24"/>
          <w:szCs w:val="24"/>
        </w:rPr>
        <w:t>находить ошибки в своей работе, устанавливать их причины, вести поиск путей преодоления ошибок;</w:t>
      </w:r>
    </w:p>
    <w:p w:rsidR="00E02A60" w:rsidRPr="0022266C" w:rsidRDefault="00E02A60" w:rsidP="00E02A60">
      <w:pPr>
        <w:pStyle w:val="a4"/>
        <w:numPr>
          <w:ilvl w:val="0"/>
          <w:numId w:val="15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2266C">
        <w:rPr>
          <w:rFonts w:ascii="Times New Roman" w:eastAsia="Times New Roman" w:hAnsi="Times New Roman" w:cs="Times New Roman"/>
          <w:sz w:val="24"/>
          <w:szCs w:val="24"/>
        </w:rPr>
        <w:t>предвидеть возможность возникновения трудностей и ошибок, предусматривать способы их предупреждения (формулирование вопросов, обращение к учебнику, дополнительным средствам обучения, в том числе электронным);</w:t>
      </w:r>
    </w:p>
    <w:p w:rsidR="00E02A60" w:rsidRPr="0022266C" w:rsidRDefault="00E02A60" w:rsidP="00E02A60">
      <w:pPr>
        <w:pStyle w:val="a4"/>
        <w:numPr>
          <w:ilvl w:val="0"/>
          <w:numId w:val="15"/>
        </w:numPr>
        <w:shd w:val="clear" w:color="auto" w:fill="FFFFFF"/>
        <w:spacing w:after="12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2266C">
        <w:rPr>
          <w:rFonts w:ascii="Times New Roman" w:eastAsia="Times New Roman" w:hAnsi="Times New Roman" w:cs="Times New Roman"/>
          <w:sz w:val="24"/>
          <w:szCs w:val="24"/>
        </w:rPr>
        <w:t>оценивать рациональность своих действий, давать им качественную характеристику.</w:t>
      </w:r>
    </w:p>
    <w:p w:rsidR="00E02A60" w:rsidRPr="0022266C" w:rsidRDefault="00E02A60" w:rsidP="00E02A6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2266C">
        <w:rPr>
          <w:rFonts w:ascii="Times New Roman" w:eastAsia="Times New Roman" w:hAnsi="Times New Roman" w:cs="Times New Roman"/>
          <w:b/>
          <w:bCs/>
          <w:sz w:val="24"/>
          <w:szCs w:val="24"/>
        </w:rPr>
        <w:t>Совместная деятельность:</w:t>
      </w:r>
    </w:p>
    <w:p w:rsidR="00E02A60" w:rsidRPr="0022266C" w:rsidRDefault="00E02A60" w:rsidP="00E02A60">
      <w:pPr>
        <w:pStyle w:val="a4"/>
        <w:numPr>
          <w:ilvl w:val="0"/>
          <w:numId w:val="16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2266C">
        <w:rPr>
          <w:rFonts w:ascii="Times New Roman" w:eastAsia="Times New Roman" w:hAnsi="Times New Roman" w:cs="Times New Roman"/>
          <w:sz w:val="24"/>
          <w:szCs w:val="24"/>
        </w:rPr>
        <w:t xml:space="preserve">участвовать в совместной деятельности: распределять работу между членами группы (например, в случае решения задач, требующих перебора большого количества вариантов, приведения примеров и </w:t>
      </w:r>
      <w:proofErr w:type="spellStart"/>
      <w:r w:rsidRPr="0022266C">
        <w:rPr>
          <w:rFonts w:ascii="Times New Roman" w:eastAsia="Times New Roman" w:hAnsi="Times New Roman" w:cs="Times New Roman"/>
          <w:sz w:val="24"/>
          <w:szCs w:val="24"/>
        </w:rPr>
        <w:t>контрпримеров</w:t>
      </w:r>
      <w:proofErr w:type="spellEnd"/>
      <w:r w:rsidRPr="0022266C">
        <w:rPr>
          <w:rFonts w:ascii="Times New Roman" w:eastAsia="Times New Roman" w:hAnsi="Times New Roman" w:cs="Times New Roman"/>
          <w:sz w:val="24"/>
          <w:szCs w:val="24"/>
        </w:rPr>
        <w:t>), согласовывать мнения в ходе поиска доказательств, выбора рационального способа, анализа информации;</w:t>
      </w:r>
    </w:p>
    <w:p w:rsidR="00E02A60" w:rsidRPr="00893CBD" w:rsidRDefault="00E02A60" w:rsidP="00E02A60">
      <w:pPr>
        <w:pStyle w:val="a4"/>
        <w:numPr>
          <w:ilvl w:val="0"/>
          <w:numId w:val="16"/>
        </w:numPr>
        <w:shd w:val="clear" w:color="auto" w:fill="FFFFFF"/>
        <w:spacing w:after="36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893CBD">
        <w:rPr>
          <w:rFonts w:ascii="Times New Roman" w:eastAsia="Times New Roman" w:hAnsi="Times New Roman" w:cs="Times New Roman"/>
          <w:sz w:val="24"/>
          <w:szCs w:val="24"/>
        </w:rPr>
        <w:t>осуществлять совместный контроль и оценку выполняемых действий, предвидеть возможность возникновения ошибок и трудностей, предусматривать пути их предупреждения.</w:t>
      </w:r>
    </w:p>
    <w:p w:rsidR="00E02A60" w:rsidRPr="0022266C" w:rsidRDefault="00E02A60" w:rsidP="00E02A60">
      <w:pPr>
        <w:shd w:val="clear" w:color="auto" w:fill="FFFFFF"/>
        <w:spacing w:after="120" w:line="276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2266C">
        <w:rPr>
          <w:rFonts w:ascii="Times New Roman" w:eastAsia="Times New Roman" w:hAnsi="Times New Roman" w:cs="Times New Roman"/>
          <w:b/>
          <w:bCs/>
          <w:sz w:val="24"/>
          <w:szCs w:val="24"/>
        </w:rPr>
        <w:t>ПРЕДМЕТНЫЕ РЕЗУЛЬТАТЫ</w:t>
      </w:r>
    </w:p>
    <w:p w:rsidR="00E02A60" w:rsidRPr="0022266C" w:rsidRDefault="00E02A60" w:rsidP="00E02A60">
      <w:pPr>
        <w:shd w:val="clear" w:color="auto" w:fill="FFFFFF"/>
        <w:spacing w:after="0" w:line="276" w:lineRule="auto"/>
        <w:ind w:firstLine="709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2266C">
        <w:rPr>
          <w:rFonts w:ascii="Times New Roman" w:eastAsia="Times New Roman" w:hAnsi="Times New Roman" w:cs="Times New Roman"/>
          <w:sz w:val="24"/>
          <w:szCs w:val="24"/>
        </w:rPr>
        <w:t xml:space="preserve">К концу </w:t>
      </w:r>
      <w:r w:rsidRPr="0022266C">
        <w:rPr>
          <w:rFonts w:ascii="Times New Roman" w:eastAsia="Times New Roman" w:hAnsi="Times New Roman" w:cs="Times New Roman"/>
          <w:b/>
          <w:bCs/>
          <w:sz w:val="24"/>
          <w:szCs w:val="24"/>
        </w:rPr>
        <w:t>3 класса</w:t>
      </w:r>
      <w:r w:rsidRPr="0022266C">
        <w:rPr>
          <w:rFonts w:ascii="Times New Roman" w:eastAsia="Times New Roman" w:hAnsi="Times New Roman" w:cs="Times New Roman"/>
          <w:sz w:val="24"/>
          <w:szCs w:val="24"/>
        </w:rPr>
        <w:t> у обучающегося будут сформированы следующие умения:</w:t>
      </w:r>
    </w:p>
    <w:p w:rsidR="00E02A60" w:rsidRPr="0022266C" w:rsidRDefault="00E02A60" w:rsidP="00E02A60">
      <w:pPr>
        <w:pStyle w:val="a4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2266C">
        <w:rPr>
          <w:rFonts w:ascii="Times New Roman" w:eastAsia="Times New Roman" w:hAnsi="Times New Roman" w:cs="Times New Roman"/>
          <w:sz w:val="24"/>
          <w:szCs w:val="24"/>
        </w:rPr>
        <w:t>находить неизвестный компонент арифметического действия;</w:t>
      </w:r>
    </w:p>
    <w:p w:rsidR="00E02A60" w:rsidRPr="0022266C" w:rsidRDefault="00E02A60" w:rsidP="00E02A60">
      <w:pPr>
        <w:pStyle w:val="a4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2266C">
        <w:rPr>
          <w:rFonts w:ascii="Times New Roman" w:eastAsia="Times New Roman" w:hAnsi="Times New Roman" w:cs="Times New Roman"/>
          <w:sz w:val="24"/>
          <w:szCs w:val="24"/>
        </w:rPr>
        <w:t>использовать при выполнении практических заданий и решении задач единицы: длины (миллиметр, сантиметр, дециметр, метр, километр), массы (грамм, килограмм), времени (минута, час, секунда), стоимости (копейка, рубль);</w:t>
      </w:r>
    </w:p>
    <w:p w:rsidR="00E02A60" w:rsidRPr="0022266C" w:rsidRDefault="00E02A60" w:rsidP="00E02A60">
      <w:pPr>
        <w:pStyle w:val="a4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2266C">
        <w:rPr>
          <w:rFonts w:ascii="Times New Roman" w:eastAsia="Times New Roman" w:hAnsi="Times New Roman" w:cs="Times New Roman"/>
          <w:sz w:val="24"/>
          <w:szCs w:val="24"/>
        </w:rPr>
        <w:t>использовать при решении задач и в практических ситуациях (покупка товара, определение времени, выполнение расчётов) соотношение между величинами;</w:t>
      </w:r>
    </w:p>
    <w:p w:rsidR="00E02A60" w:rsidRPr="0022266C" w:rsidRDefault="00E02A60" w:rsidP="00E02A60">
      <w:pPr>
        <w:pStyle w:val="a4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2266C">
        <w:rPr>
          <w:rFonts w:ascii="Times New Roman" w:eastAsia="Times New Roman" w:hAnsi="Times New Roman" w:cs="Times New Roman"/>
          <w:sz w:val="24"/>
          <w:szCs w:val="24"/>
        </w:rPr>
        <w:t>при решении задач выполнять сложение и вычитание однородных величин, умножение и деление величины на однозначное число;</w:t>
      </w:r>
    </w:p>
    <w:p w:rsidR="00E02A60" w:rsidRPr="0022266C" w:rsidRDefault="00E02A60" w:rsidP="00E02A60">
      <w:pPr>
        <w:pStyle w:val="a4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2266C">
        <w:rPr>
          <w:rFonts w:ascii="Times New Roman" w:eastAsia="Times New Roman" w:hAnsi="Times New Roman" w:cs="Times New Roman"/>
          <w:sz w:val="24"/>
          <w:szCs w:val="24"/>
        </w:rPr>
        <w:t>решать задачи в одно-два действия: представлять текст задачи, планировать ход решения, записывать решение и ответ, анализировать решение (искать другой способ решения), оценивать ответ (устанавливать его реалистичность, проверять вычисления);</w:t>
      </w:r>
    </w:p>
    <w:p w:rsidR="00E02A60" w:rsidRPr="0022266C" w:rsidRDefault="00E02A60" w:rsidP="00E02A60">
      <w:pPr>
        <w:pStyle w:val="a4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2266C">
        <w:rPr>
          <w:rFonts w:ascii="Times New Roman" w:eastAsia="Times New Roman" w:hAnsi="Times New Roman" w:cs="Times New Roman"/>
          <w:sz w:val="24"/>
          <w:szCs w:val="24"/>
        </w:rPr>
        <w:t>находить периметр прямоугольника (квадрата), площадь прямоугольника (квадрата);</w:t>
      </w:r>
    </w:p>
    <w:p w:rsidR="00E02A60" w:rsidRPr="0022266C" w:rsidRDefault="00E02A60" w:rsidP="00E02A60">
      <w:pPr>
        <w:pStyle w:val="a4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2266C">
        <w:rPr>
          <w:rFonts w:ascii="Times New Roman" w:eastAsia="Times New Roman" w:hAnsi="Times New Roman" w:cs="Times New Roman"/>
          <w:sz w:val="24"/>
          <w:szCs w:val="24"/>
        </w:rPr>
        <w:t>распознавать верные (истинные) и неверные (ложные) утверждения со словами: «все», «некоторые», «и», «каждый», «если…, то…»;</w:t>
      </w:r>
    </w:p>
    <w:p w:rsidR="00E02A60" w:rsidRPr="0022266C" w:rsidRDefault="00E02A60" w:rsidP="00E02A60">
      <w:pPr>
        <w:pStyle w:val="a4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2266C">
        <w:rPr>
          <w:rFonts w:ascii="Times New Roman" w:eastAsia="Times New Roman" w:hAnsi="Times New Roman" w:cs="Times New Roman"/>
          <w:sz w:val="24"/>
          <w:szCs w:val="24"/>
        </w:rPr>
        <w:t>формулировать утверждение (вывод), строить логические рассуждения (одно-</w:t>
      </w:r>
      <w:proofErr w:type="spellStart"/>
      <w:r w:rsidRPr="0022266C">
        <w:rPr>
          <w:rFonts w:ascii="Times New Roman" w:eastAsia="Times New Roman" w:hAnsi="Times New Roman" w:cs="Times New Roman"/>
          <w:sz w:val="24"/>
          <w:szCs w:val="24"/>
        </w:rPr>
        <w:t>двухшаговые</w:t>
      </w:r>
      <w:proofErr w:type="spellEnd"/>
      <w:r w:rsidRPr="0022266C">
        <w:rPr>
          <w:rFonts w:ascii="Times New Roman" w:eastAsia="Times New Roman" w:hAnsi="Times New Roman" w:cs="Times New Roman"/>
          <w:sz w:val="24"/>
          <w:szCs w:val="24"/>
        </w:rPr>
        <w:t>), в том числе с использованием изученных связок;</w:t>
      </w:r>
    </w:p>
    <w:p w:rsidR="00E02A60" w:rsidRPr="0022266C" w:rsidRDefault="00E02A60" w:rsidP="00E02A60">
      <w:pPr>
        <w:pStyle w:val="a4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2266C">
        <w:rPr>
          <w:rFonts w:ascii="Times New Roman" w:eastAsia="Times New Roman" w:hAnsi="Times New Roman" w:cs="Times New Roman"/>
          <w:sz w:val="24"/>
          <w:szCs w:val="24"/>
        </w:rPr>
        <w:t>классифицировать объекты по одному-двум признакам;</w:t>
      </w:r>
    </w:p>
    <w:p w:rsidR="00E02A60" w:rsidRPr="0022266C" w:rsidRDefault="00E02A60" w:rsidP="00E02A60">
      <w:pPr>
        <w:pStyle w:val="a4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2266C">
        <w:rPr>
          <w:rFonts w:ascii="Times New Roman" w:eastAsia="Times New Roman" w:hAnsi="Times New Roman" w:cs="Times New Roman"/>
          <w:sz w:val="24"/>
          <w:szCs w:val="24"/>
        </w:rPr>
        <w:t xml:space="preserve">извлекать, использовать информацию, представленную на простейших диаграммах, в таблицах (например, расписание, режим работы), на предметах </w:t>
      </w:r>
      <w:r w:rsidRPr="0022266C">
        <w:rPr>
          <w:rFonts w:ascii="Times New Roman" w:eastAsia="Times New Roman" w:hAnsi="Times New Roman" w:cs="Times New Roman"/>
          <w:sz w:val="24"/>
          <w:szCs w:val="24"/>
        </w:rPr>
        <w:lastRenderedPageBreak/>
        <w:t>повседневной жизни (например, ярлык, этикетка), а также структурировать информацию: заполнять простейшие таблицы;</w:t>
      </w:r>
    </w:p>
    <w:p w:rsidR="00E02A60" w:rsidRPr="0022266C" w:rsidRDefault="00E02A60" w:rsidP="00E02A60">
      <w:pPr>
        <w:pStyle w:val="a4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2266C">
        <w:rPr>
          <w:rFonts w:ascii="Times New Roman" w:eastAsia="Times New Roman" w:hAnsi="Times New Roman" w:cs="Times New Roman"/>
          <w:sz w:val="24"/>
          <w:szCs w:val="24"/>
        </w:rPr>
        <w:t>составлять план выполнения учебного задания и следовать ему, выполнять действия по алгоритму;</w:t>
      </w:r>
    </w:p>
    <w:p w:rsidR="00E02A60" w:rsidRPr="0022266C" w:rsidRDefault="00E02A60" w:rsidP="00E02A60">
      <w:pPr>
        <w:pStyle w:val="a4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2266C">
        <w:rPr>
          <w:rFonts w:ascii="Times New Roman" w:eastAsia="Times New Roman" w:hAnsi="Times New Roman" w:cs="Times New Roman"/>
          <w:sz w:val="24"/>
          <w:szCs w:val="24"/>
        </w:rPr>
        <w:t>сравнивать математические объекты (находить общее, различное, уникальное);</w:t>
      </w:r>
    </w:p>
    <w:p w:rsidR="00E02A60" w:rsidRPr="0022266C" w:rsidRDefault="00E02A60" w:rsidP="00E02A60">
      <w:pPr>
        <w:pStyle w:val="a4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2266C">
        <w:rPr>
          <w:rFonts w:ascii="Times New Roman" w:eastAsia="Times New Roman" w:hAnsi="Times New Roman" w:cs="Times New Roman"/>
          <w:sz w:val="24"/>
          <w:szCs w:val="24"/>
        </w:rPr>
        <w:t>выбирать верное решение математической задачи;</w:t>
      </w:r>
    </w:p>
    <w:p w:rsidR="00E02A60" w:rsidRPr="0022266C" w:rsidRDefault="00E02A60" w:rsidP="00E02A60">
      <w:pPr>
        <w:pStyle w:val="a4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2266C">
        <w:rPr>
          <w:rFonts w:ascii="Times New Roman" w:eastAsia="Times New Roman" w:hAnsi="Times New Roman" w:cs="Times New Roman"/>
          <w:sz w:val="24"/>
          <w:szCs w:val="24"/>
        </w:rPr>
        <w:t>составлять модель текстовой задачи, числовое выражение;</w:t>
      </w:r>
    </w:p>
    <w:p w:rsidR="00E02A60" w:rsidRPr="0022266C" w:rsidRDefault="00E02A60" w:rsidP="00E02A60">
      <w:pPr>
        <w:pStyle w:val="a4"/>
        <w:numPr>
          <w:ilvl w:val="0"/>
          <w:numId w:val="17"/>
        </w:numPr>
        <w:shd w:val="clear" w:color="auto" w:fill="FFFFFF"/>
        <w:spacing w:after="0" w:line="276" w:lineRule="auto"/>
        <w:ind w:left="0" w:firstLine="709"/>
        <w:contextualSpacing w:val="0"/>
        <w:jc w:val="both"/>
        <w:rPr>
          <w:rFonts w:ascii="Times New Roman" w:eastAsia="Times New Roman" w:hAnsi="Times New Roman" w:cs="Times New Roman"/>
          <w:sz w:val="21"/>
          <w:szCs w:val="21"/>
        </w:rPr>
      </w:pPr>
      <w:r w:rsidRPr="0022266C">
        <w:rPr>
          <w:rFonts w:ascii="Times New Roman" w:eastAsia="Times New Roman" w:hAnsi="Times New Roman" w:cs="Times New Roman"/>
          <w:sz w:val="24"/>
          <w:szCs w:val="24"/>
        </w:rPr>
        <w:t>выбирать рациональное решение задачи, находить все верные решения из предложенных.</w:t>
      </w:r>
    </w:p>
    <w:p w:rsidR="00E02A60" w:rsidRPr="00E02A60" w:rsidRDefault="00E02A60" w:rsidP="00E02A60">
      <w:pPr>
        <w:spacing w:after="0" w:line="276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22266C"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DD07A5" w:rsidRPr="00131EA3" w:rsidRDefault="00DD07A5" w:rsidP="00DD07A5">
      <w:pPr>
        <w:shd w:val="clear" w:color="auto" w:fill="FFFFFF"/>
        <w:spacing w:before="280" w:after="0" w:line="360" w:lineRule="auto"/>
        <w:jc w:val="both"/>
        <w:rPr>
          <w:rFonts w:ascii="Times New Roman" w:eastAsia="Times New Roman" w:hAnsi="Times New Roman" w:cs="Times New Roman"/>
          <w:caps/>
          <w:color w:val="333333"/>
          <w:sz w:val="24"/>
          <w:szCs w:val="24"/>
        </w:rPr>
      </w:pPr>
      <w:r w:rsidRPr="00131EA3">
        <w:rPr>
          <w:rFonts w:ascii="Times New Roman" w:eastAsia="Times New Roman" w:hAnsi="Times New Roman" w:cs="Times New Roman"/>
          <w:b/>
          <w:bCs/>
          <w:caps/>
          <w:color w:val="333333"/>
          <w:sz w:val="24"/>
          <w:szCs w:val="24"/>
        </w:rPr>
        <w:lastRenderedPageBreak/>
        <w:t>Тематическое планирование</w:t>
      </w:r>
    </w:p>
    <w:p w:rsidR="00DD07A5" w:rsidRPr="00DE6319" w:rsidRDefault="00DD07A5" w:rsidP="00DD07A5">
      <w:pPr>
        <w:spacing w:after="0" w:line="240" w:lineRule="auto"/>
        <w:rPr>
          <w:rFonts w:ascii="Times New Roman" w:eastAsia="Times New Roman" w:hAnsi="Times New Roman"/>
          <w:b/>
          <w:bCs/>
          <w:caps/>
          <w:sz w:val="24"/>
          <w:szCs w:val="24"/>
        </w:rPr>
      </w:pPr>
    </w:p>
    <w:p w:rsidR="00DD07A5" w:rsidRPr="00DE6319" w:rsidRDefault="00E02A60" w:rsidP="00DD07A5">
      <w:pPr>
        <w:pStyle w:val="a4"/>
        <w:spacing w:after="0" w:line="240" w:lineRule="auto"/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>3</w:t>
      </w:r>
      <w:r w:rsidR="00DD07A5" w:rsidRPr="00DE6319">
        <w:rPr>
          <w:rFonts w:ascii="Times New Roman" w:eastAsia="Times New Roman" w:hAnsi="Times New Roman" w:cs="Times New Roman"/>
          <w:b/>
          <w:bCs/>
          <w:caps/>
          <w:sz w:val="24"/>
          <w:szCs w:val="24"/>
        </w:rPr>
        <w:t xml:space="preserve"> КЛАСС</w:t>
      </w:r>
    </w:p>
    <w:tbl>
      <w:tblPr>
        <w:tblW w:w="5155" w:type="pct"/>
        <w:tblInd w:w="-2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57"/>
        <w:gridCol w:w="1977"/>
        <w:gridCol w:w="808"/>
        <w:gridCol w:w="1596"/>
        <w:gridCol w:w="1657"/>
        <w:gridCol w:w="2640"/>
      </w:tblGrid>
      <w:tr w:rsidR="00DD07A5" w:rsidRPr="00DE6319" w:rsidTr="00995707">
        <w:tc>
          <w:tcPr>
            <w:tcW w:w="497" w:type="pct"/>
            <w:vMerge w:val="restart"/>
            <w:hideMark/>
          </w:tcPr>
          <w:p w:rsidR="00DD07A5" w:rsidRPr="00DE6319" w:rsidRDefault="00DD07A5" w:rsidP="00CE4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319">
              <w:rPr>
                <w:rFonts w:ascii="Times New Roman" w:eastAsia="Times New Roman" w:hAnsi="Times New Roman" w:cs="Times New Roman"/>
                <w:sz w:val="24"/>
                <w:szCs w:val="24"/>
              </w:rPr>
              <w:t>Нет/</w:t>
            </w:r>
          </w:p>
        </w:tc>
        <w:tc>
          <w:tcPr>
            <w:tcW w:w="1026" w:type="pct"/>
            <w:vMerge w:val="restart"/>
            <w:hideMark/>
          </w:tcPr>
          <w:p w:rsidR="00DD07A5" w:rsidRPr="00DE6319" w:rsidRDefault="00DD07A5" w:rsidP="00CE4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319">
              <w:rPr>
                <w:rFonts w:ascii="Times New Roman" w:eastAsia="Times New Roman" w:hAnsi="Times New Roman" w:cs="Times New Roman"/>
                <w:sz w:val="24"/>
                <w:szCs w:val="24"/>
              </w:rPr>
              <w:t>Наименование разделов и тем программы</w:t>
            </w:r>
          </w:p>
        </w:tc>
        <w:tc>
          <w:tcPr>
            <w:tcW w:w="2107" w:type="pct"/>
            <w:gridSpan w:val="3"/>
            <w:hideMark/>
          </w:tcPr>
          <w:p w:rsidR="00DD07A5" w:rsidRPr="00DE6319" w:rsidRDefault="00DD07A5" w:rsidP="00CE4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319">
              <w:rPr>
                <w:rFonts w:ascii="Times New Roman" w:eastAsia="Times New Roman" w:hAnsi="Times New Roman" w:cs="Times New Roman"/>
                <w:sz w:val="24"/>
                <w:szCs w:val="24"/>
              </w:rPr>
              <w:t>Количество часов</w:t>
            </w:r>
          </w:p>
        </w:tc>
        <w:tc>
          <w:tcPr>
            <w:tcW w:w="1371" w:type="pct"/>
            <w:vMerge w:val="restart"/>
            <w:hideMark/>
          </w:tcPr>
          <w:p w:rsidR="00DD07A5" w:rsidRPr="00DE6319" w:rsidRDefault="00DD07A5" w:rsidP="00CE4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319">
              <w:rPr>
                <w:rFonts w:ascii="Times New Roman" w:eastAsia="Times New Roman" w:hAnsi="Times New Roman" w:cs="Times New Roman"/>
                <w:sz w:val="24"/>
                <w:szCs w:val="24"/>
              </w:rPr>
              <w:t>Электронные (цифровые) образовательные ресурсы</w:t>
            </w:r>
          </w:p>
        </w:tc>
      </w:tr>
      <w:tr w:rsidR="00DD07A5" w:rsidRPr="00DE6319" w:rsidTr="00995707">
        <w:tc>
          <w:tcPr>
            <w:tcW w:w="497" w:type="pct"/>
            <w:vMerge/>
            <w:hideMark/>
          </w:tcPr>
          <w:p w:rsidR="00DD07A5" w:rsidRPr="00DE6319" w:rsidRDefault="00DD07A5" w:rsidP="00CE4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026" w:type="pct"/>
            <w:vMerge/>
            <w:hideMark/>
          </w:tcPr>
          <w:p w:rsidR="00DD07A5" w:rsidRPr="00DE6319" w:rsidRDefault="00DD07A5" w:rsidP="00CE4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419" w:type="pct"/>
            <w:hideMark/>
          </w:tcPr>
          <w:p w:rsidR="00DD07A5" w:rsidRPr="00DE6319" w:rsidRDefault="00DD07A5" w:rsidP="00CE4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319">
              <w:rPr>
                <w:rFonts w:ascii="Times New Roman" w:eastAsia="Times New Roman" w:hAnsi="Times New Roman" w:cs="Times New Roman"/>
                <w:sz w:val="24"/>
                <w:szCs w:val="24"/>
              </w:rPr>
              <w:t>Всего</w:t>
            </w:r>
          </w:p>
        </w:tc>
        <w:tc>
          <w:tcPr>
            <w:tcW w:w="828" w:type="pct"/>
            <w:hideMark/>
          </w:tcPr>
          <w:p w:rsidR="00DD07A5" w:rsidRPr="00DE6319" w:rsidRDefault="00DD07A5" w:rsidP="00CE4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319">
              <w:rPr>
                <w:rFonts w:ascii="Times New Roman" w:eastAsia="Times New Roman" w:hAnsi="Times New Roman" w:cs="Times New Roman"/>
                <w:sz w:val="24"/>
                <w:szCs w:val="24"/>
              </w:rPr>
              <w:t>Контрольные работы</w:t>
            </w:r>
          </w:p>
        </w:tc>
        <w:tc>
          <w:tcPr>
            <w:tcW w:w="859" w:type="pct"/>
            <w:hideMark/>
          </w:tcPr>
          <w:p w:rsidR="00DD07A5" w:rsidRPr="00DE6319" w:rsidRDefault="00DD07A5" w:rsidP="00CE419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319">
              <w:rPr>
                <w:rFonts w:ascii="Times New Roman" w:eastAsia="Times New Roman" w:hAnsi="Times New Roman" w:cs="Times New Roman"/>
                <w:sz w:val="24"/>
                <w:szCs w:val="24"/>
              </w:rPr>
              <w:t>Практические работы</w:t>
            </w:r>
          </w:p>
        </w:tc>
        <w:tc>
          <w:tcPr>
            <w:tcW w:w="1371" w:type="pct"/>
            <w:vMerge/>
            <w:hideMark/>
          </w:tcPr>
          <w:p w:rsidR="00DD07A5" w:rsidRPr="00DE6319" w:rsidRDefault="00DD07A5" w:rsidP="00CE419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2A60" w:rsidRPr="00DE6319" w:rsidTr="00995707">
        <w:tc>
          <w:tcPr>
            <w:tcW w:w="497" w:type="pct"/>
            <w:hideMark/>
          </w:tcPr>
          <w:p w:rsidR="00E02A60" w:rsidRPr="00DE6319" w:rsidRDefault="00E02A60" w:rsidP="00E02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319"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026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E02A60" w:rsidRDefault="00E02A60" w:rsidP="00E02A60">
            <w:pPr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02A60">
              <w:rPr>
                <w:rFonts w:ascii="Times New Roman" w:eastAsia="Times New Roman" w:hAnsi="Times New Roman" w:cs="Times New Roman"/>
              </w:rPr>
              <w:t>Текстовые задачи</w:t>
            </w:r>
          </w:p>
        </w:tc>
        <w:tc>
          <w:tcPr>
            <w:tcW w:w="41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E02A60" w:rsidRDefault="00E02A60" w:rsidP="00E02A60">
            <w:pPr>
              <w:autoSpaceDE w:val="0"/>
              <w:spacing w:after="0" w:line="360" w:lineRule="auto"/>
              <w:jc w:val="center"/>
              <w:rPr>
                <w:rFonts w:ascii="Times New Roman" w:hAnsi="Times New Roman" w:cs="Times New Roman"/>
                <w:bCs/>
              </w:rPr>
            </w:pPr>
            <w:r w:rsidRPr="00E02A60">
              <w:rPr>
                <w:rFonts w:ascii="Times New Roman" w:hAnsi="Times New Roman" w:cs="Times New Roman"/>
                <w:bCs/>
              </w:rPr>
              <w:t>20</w:t>
            </w:r>
          </w:p>
        </w:tc>
        <w:tc>
          <w:tcPr>
            <w:tcW w:w="828" w:type="pct"/>
            <w:hideMark/>
          </w:tcPr>
          <w:p w:rsidR="00E02A60" w:rsidRPr="00DE6319" w:rsidRDefault="00E02A60" w:rsidP="00E02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31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9" w:type="pct"/>
          </w:tcPr>
          <w:p w:rsidR="00E02A60" w:rsidRPr="00DE6319" w:rsidRDefault="00E02A60" w:rsidP="00E02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pct"/>
          </w:tcPr>
          <w:p w:rsidR="00E02A60" w:rsidRPr="00DE6319" w:rsidRDefault="00E02A60" w:rsidP="00E02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2A60" w:rsidRPr="00DE6319" w:rsidTr="00995707">
        <w:tc>
          <w:tcPr>
            <w:tcW w:w="497" w:type="pct"/>
            <w:hideMark/>
          </w:tcPr>
          <w:p w:rsidR="00E02A60" w:rsidRPr="00DE6319" w:rsidRDefault="00E02A60" w:rsidP="00E02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319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1026" w:type="pct"/>
            <w:tcBorders>
              <w:bottom w:val="single" w:sz="6" w:space="0" w:color="000000"/>
              <w:right w:val="single" w:sz="6" w:space="0" w:color="000000"/>
            </w:tcBorders>
          </w:tcPr>
          <w:p w:rsidR="00E02A60" w:rsidRPr="00E02A60" w:rsidRDefault="00E02A60" w:rsidP="00E02A60">
            <w:pPr>
              <w:jc w:val="center"/>
              <w:rPr>
                <w:rFonts w:ascii="Times New Roman" w:hAnsi="Times New Roman" w:cs="Times New Roman"/>
              </w:rPr>
            </w:pPr>
            <w:r w:rsidRPr="00E02A60">
              <w:rPr>
                <w:rFonts w:ascii="Times New Roman" w:hAnsi="Times New Roman" w:cs="Times New Roman"/>
              </w:rPr>
              <w:t>Задачи с геометрическим содержанием</w:t>
            </w:r>
          </w:p>
        </w:tc>
        <w:tc>
          <w:tcPr>
            <w:tcW w:w="419" w:type="pct"/>
            <w:tcBorders>
              <w:bottom w:val="single" w:sz="6" w:space="0" w:color="000000"/>
              <w:right w:val="single" w:sz="6" w:space="0" w:color="000000"/>
            </w:tcBorders>
          </w:tcPr>
          <w:p w:rsidR="00E02A60" w:rsidRPr="00E02A60" w:rsidRDefault="00E02A60" w:rsidP="00E02A60">
            <w:pPr>
              <w:jc w:val="center"/>
              <w:rPr>
                <w:rFonts w:ascii="Times New Roman" w:hAnsi="Times New Roman" w:cs="Times New Roman"/>
              </w:rPr>
            </w:pPr>
            <w:r w:rsidRPr="00E02A6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28" w:type="pct"/>
            <w:hideMark/>
          </w:tcPr>
          <w:p w:rsidR="00E02A60" w:rsidRPr="00DE6319" w:rsidRDefault="00E02A60" w:rsidP="00E02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31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9" w:type="pct"/>
          </w:tcPr>
          <w:p w:rsidR="00E02A60" w:rsidRPr="00DE6319" w:rsidRDefault="00E02A60" w:rsidP="00E02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pct"/>
          </w:tcPr>
          <w:p w:rsidR="00E02A60" w:rsidRPr="00DE6319" w:rsidRDefault="00E02A60" w:rsidP="00E02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02A60" w:rsidRPr="00DE6319" w:rsidTr="00995707">
        <w:tc>
          <w:tcPr>
            <w:tcW w:w="497" w:type="pct"/>
            <w:hideMark/>
          </w:tcPr>
          <w:p w:rsidR="00E02A60" w:rsidRPr="00DE6319" w:rsidRDefault="00E02A60" w:rsidP="00E02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319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1026" w:type="pct"/>
            <w:tcBorders>
              <w:bottom w:val="single" w:sz="6" w:space="0" w:color="000000"/>
              <w:right w:val="single" w:sz="6" w:space="0" w:color="000000"/>
            </w:tcBorders>
          </w:tcPr>
          <w:p w:rsidR="00E02A60" w:rsidRPr="00E02A60" w:rsidRDefault="00E02A60" w:rsidP="00E02A60">
            <w:pPr>
              <w:jc w:val="center"/>
              <w:rPr>
                <w:rFonts w:ascii="Times New Roman" w:hAnsi="Times New Roman" w:cs="Times New Roman"/>
              </w:rPr>
            </w:pPr>
            <w:r w:rsidRPr="00E02A60">
              <w:rPr>
                <w:rFonts w:ascii="Times New Roman" w:hAnsi="Times New Roman" w:cs="Times New Roman"/>
              </w:rPr>
              <w:t>Задачи с математической информацией</w:t>
            </w:r>
          </w:p>
        </w:tc>
        <w:tc>
          <w:tcPr>
            <w:tcW w:w="419" w:type="pct"/>
            <w:tcBorders>
              <w:bottom w:val="single" w:sz="6" w:space="0" w:color="000000"/>
              <w:right w:val="single" w:sz="6" w:space="0" w:color="000000"/>
            </w:tcBorders>
          </w:tcPr>
          <w:p w:rsidR="00E02A60" w:rsidRPr="00E02A60" w:rsidRDefault="00E02A60" w:rsidP="00E02A60">
            <w:pPr>
              <w:jc w:val="center"/>
              <w:rPr>
                <w:rFonts w:ascii="Times New Roman" w:hAnsi="Times New Roman" w:cs="Times New Roman"/>
              </w:rPr>
            </w:pPr>
            <w:r w:rsidRPr="00E02A60">
              <w:rPr>
                <w:rFonts w:ascii="Times New Roman" w:hAnsi="Times New Roman" w:cs="Times New Roman"/>
              </w:rPr>
              <w:t>7</w:t>
            </w:r>
          </w:p>
        </w:tc>
        <w:tc>
          <w:tcPr>
            <w:tcW w:w="828" w:type="pct"/>
            <w:hideMark/>
          </w:tcPr>
          <w:p w:rsidR="00E02A60" w:rsidRPr="00DE6319" w:rsidRDefault="00E02A60" w:rsidP="00E02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6319">
              <w:rPr>
                <w:rFonts w:ascii="Times New Roman" w:eastAsia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859" w:type="pct"/>
          </w:tcPr>
          <w:p w:rsidR="00E02A60" w:rsidRPr="00DE6319" w:rsidRDefault="00E02A60" w:rsidP="00E02A60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371" w:type="pct"/>
          </w:tcPr>
          <w:p w:rsidR="00E02A60" w:rsidRPr="00DE6319" w:rsidRDefault="00E02A60" w:rsidP="00E02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</w:tbl>
    <w:p w:rsidR="00DD07A5" w:rsidRDefault="00DD07A5" w:rsidP="00DD07A5">
      <w:pPr>
        <w:shd w:val="clear" w:color="auto" w:fill="FFFFFF"/>
        <w:spacing w:before="280" w:after="0" w:line="360" w:lineRule="auto"/>
        <w:jc w:val="both"/>
        <w:rPr>
          <w:rFonts w:ascii="Times New Roman" w:hAnsi="Times New Roman" w:cs="Times New Roman"/>
          <w:b/>
          <w:bCs/>
          <w:caps/>
          <w:color w:val="000000"/>
          <w:shd w:val="clear" w:color="auto" w:fill="FFFFFF"/>
        </w:rPr>
      </w:pPr>
      <w:r w:rsidRPr="00DE6319">
        <w:rPr>
          <w:rFonts w:ascii="Times New Roman" w:hAnsi="Times New Roman" w:cs="Times New Roman"/>
          <w:b/>
          <w:bCs/>
          <w:caps/>
          <w:color w:val="000000"/>
          <w:shd w:val="clear" w:color="auto" w:fill="FFFFFF"/>
        </w:rPr>
        <w:t>Поурочное планирование</w:t>
      </w:r>
    </w:p>
    <w:p w:rsidR="00E02A60" w:rsidRPr="0022266C" w:rsidRDefault="00E02A60" w:rsidP="00E02A60">
      <w:pPr>
        <w:spacing w:after="0" w:line="360" w:lineRule="auto"/>
        <w:jc w:val="center"/>
        <w:rPr>
          <w:rFonts w:ascii="Times New Roman" w:hAnsi="Times New Roman"/>
          <w:b/>
          <w:sz w:val="24"/>
        </w:rPr>
      </w:pPr>
    </w:p>
    <w:tbl>
      <w:tblPr>
        <w:tblW w:w="10065" w:type="dxa"/>
        <w:tblInd w:w="-28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1277"/>
        <w:gridCol w:w="7371"/>
        <w:gridCol w:w="1417"/>
      </w:tblGrid>
      <w:tr w:rsidR="00E02A60" w:rsidRPr="0022266C" w:rsidTr="00CE4195">
        <w:trPr>
          <w:trHeight w:val="579"/>
        </w:trPr>
        <w:tc>
          <w:tcPr>
            <w:tcW w:w="127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02A60" w:rsidRPr="0022266C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 w:rsidRPr="0022266C">
              <w:rPr>
                <w:rFonts w:ascii="Times New Roman" w:hAnsi="Times New Roman"/>
                <w:bCs/>
              </w:rPr>
              <w:t>№</w:t>
            </w:r>
          </w:p>
        </w:tc>
        <w:tc>
          <w:tcPr>
            <w:tcW w:w="7371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02A60" w:rsidRPr="0022266C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 w:rsidRPr="0022266C">
              <w:rPr>
                <w:rFonts w:ascii="Times New Roman" w:hAnsi="Times New Roman"/>
                <w:bCs/>
              </w:rPr>
              <w:t>Раздел</w:t>
            </w:r>
          </w:p>
          <w:p w:rsidR="00E02A60" w:rsidRPr="0022266C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 w:rsidRPr="0022266C">
              <w:rPr>
                <w:rFonts w:ascii="Times New Roman" w:hAnsi="Times New Roman"/>
                <w:bCs/>
              </w:rPr>
              <w:t>Тема урока</w:t>
            </w:r>
          </w:p>
        </w:tc>
        <w:tc>
          <w:tcPr>
            <w:tcW w:w="1417" w:type="dxa"/>
            <w:vMerge w:val="restart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02A60" w:rsidRPr="0022266C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 w:rsidRPr="0022266C">
              <w:rPr>
                <w:rFonts w:ascii="Times New Roman" w:hAnsi="Times New Roman"/>
                <w:bCs/>
              </w:rPr>
              <w:t>Количество часов</w:t>
            </w:r>
          </w:p>
        </w:tc>
      </w:tr>
      <w:tr w:rsidR="00E02A60" w:rsidRPr="0022266C" w:rsidTr="00CE4195">
        <w:trPr>
          <w:trHeight w:val="379"/>
        </w:trPr>
        <w:tc>
          <w:tcPr>
            <w:tcW w:w="127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02A60" w:rsidRPr="0022266C" w:rsidRDefault="00E02A60" w:rsidP="00CE4195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7371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02A60" w:rsidRPr="0022266C" w:rsidRDefault="00E02A60" w:rsidP="00CE4195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  <w:tcBorders>
              <w:left w:val="single" w:sz="4" w:space="0" w:color="000000"/>
              <w:right w:val="single" w:sz="4" w:space="0" w:color="000000"/>
            </w:tcBorders>
            <w:vAlign w:val="center"/>
          </w:tcPr>
          <w:p w:rsidR="00E02A60" w:rsidRPr="0022266C" w:rsidRDefault="00E02A60" w:rsidP="00CE4195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</w:rPr>
            </w:pPr>
          </w:p>
        </w:tc>
      </w:tr>
      <w:tr w:rsidR="00E02A60" w:rsidRPr="0022266C" w:rsidTr="00CE4195">
        <w:trPr>
          <w:trHeight w:val="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893CBD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22266C" w:rsidRDefault="00E02A60" w:rsidP="00CE4195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Составные задачи на нахождение суммы и остатка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22266C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E02A60" w:rsidRPr="0022266C" w:rsidTr="00CE4195">
        <w:trPr>
          <w:trHeight w:val="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893CBD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Default="00E02A60" w:rsidP="00CE4195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Составные задачи на нахождение слагаемого и вычитаемого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22266C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E02A60" w:rsidRPr="0022266C" w:rsidTr="00CE4195">
        <w:trPr>
          <w:trHeight w:val="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893CBD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Default="00E02A60" w:rsidP="00CE4195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Составные задачи на нахождение третьего слагаемого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22266C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E02A60" w:rsidRPr="0022266C" w:rsidTr="00CE4195">
        <w:trPr>
          <w:trHeight w:val="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893CBD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Default="00E02A60" w:rsidP="00CE4195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Составные задачи на нахождение уменьшаемого, вычитаемого, разности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22266C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E02A60" w:rsidRPr="0022266C" w:rsidTr="00CE4195">
        <w:trPr>
          <w:trHeight w:val="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893CBD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Default="00E02A60" w:rsidP="00CE4195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Простые задачи на умножение и деление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22266C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E02A60" w:rsidRPr="0022266C" w:rsidTr="00CE4195">
        <w:trPr>
          <w:trHeight w:val="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893CBD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Default="00E02A60" w:rsidP="00CE4195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Задачи на увеличение и уменьшение числа в несколько раз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22266C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E02A60" w:rsidRPr="0022266C" w:rsidTr="00CE4195">
        <w:trPr>
          <w:trHeight w:val="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893CBD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Default="00E02A60" w:rsidP="00CE4195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Задачи на приведение к единице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22266C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E02A60" w:rsidRPr="0022266C" w:rsidTr="00CE4195">
        <w:trPr>
          <w:trHeight w:val="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893CBD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Default="00E02A60" w:rsidP="00CE4195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Составные задачи на разностное и кратное сравнение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22266C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E02A60" w:rsidRPr="0022266C" w:rsidTr="00CE4195">
        <w:trPr>
          <w:trHeight w:val="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893CBD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Default="00E02A60" w:rsidP="00CE4195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bCs/>
              </w:rPr>
              <w:t>Задачи на нахождение суммы двух произведений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22266C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E02A60" w:rsidRPr="0022266C" w:rsidTr="00CE4195">
        <w:trPr>
          <w:trHeight w:val="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893CBD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Default="00E02A60" w:rsidP="00CE4195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</w:rPr>
              <w:t>Составные задачи на деление суммы на число и числа на сумму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22266C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E02A60" w:rsidRPr="0022266C" w:rsidTr="00CE4195">
        <w:trPr>
          <w:trHeight w:val="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893CBD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Default="00E02A60" w:rsidP="00CE4195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Задачи на покупку: цена, количество, стоимость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22266C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E02A60" w:rsidRPr="0022266C" w:rsidTr="00CE4195">
        <w:trPr>
          <w:trHeight w:val="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893CBD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Default="00E02A60" w:rsidP="00CE4195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Задачи на смекалку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22266C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E02A60" w:rsidRPr="0022266C" w:rsidTr="00CE4195">
        <w:trPr>
          <w:trHeight w:val="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893CBD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Default="00E02A60" w:rsidP="00CE4195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Задачи с промежутками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22266C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E02A60" w:rsidRPr="0022266C" w:rsidTr="00CE4195">
        <w:trPr>
          <w:trHeight w:val="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893CBD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14-15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Default="00E02A60" w:rsidP="00CE4195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Решение задач с помощью схем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22266C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E02A60" w:rsidRPr="0022266C" w:rsidTr="00CE4195">
        <w:trPr>
          <w:trHeight w:val="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893CBD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16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Default="00E02A60" w:rsidP="00CE4195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Задачи на переливание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22266C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E02A60" w:rsidRPr="0022266C" w:rsidTr="00CE4195">
        <w:trPr>
          <w:trHeight w:val="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893CBD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17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Default="00E02A60" w:rsidP="00CE4195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Решение логических задач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22266C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E02A60" w:rsidRPr="0022266C" w:rsidTr="00CE4195">
        <w:trPr>
          <w:trHeight w:val="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893CBD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Default="00E02A60" w:rsidP="00CE4195">
            <w:pPr>
              <w:autoSpaceDE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Решение задач с помощью уравнений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22266C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E02A60" w:rsidRPr="0022266C" w:rsidTr="00CE4195">
        <w:trPr>
          <w:trHeight w:val="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893CBD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19-20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Default="00E02A60" w:rsidP="00CE4195">
            <w:pPr>
              <w:autoSpaceDE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Задачи повышенной трудности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22266C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E02A60" w:rsidRPr="0022266C" w:rsidTr="00CE4195">
        <w:trPr>
          <w:trHeight w:val="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893CBD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21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22266C" w:rsidRDefault="00E02A60" w:rsidP="00CE4195">
            <w:pPr>
              <w:autoSpaceDE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hAnsi="Times New Roman"/>
                <w:bCs/>
              </w:rPr>
              <w:t>Задачи на нахождение периметра и сторон геометрических фигур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22266C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E02A60" w:rsidRPr="0022266C" w:rsidTr="00CE4195">
        <w:trPr>
          <w:trHeight w:val="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893CBD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Default="00E02A60" w:rsidP="00CE4195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Задачи на нахождение площади фигуры и сторон геометрических фигур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22266C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E02A60" w:rsidRPr="0022266C" w:rsidTr="00CE4195">
        <w:trPr>
          <w:trHeight w:val="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893CBD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lastRenderedPageBreak/>
              <w:t>23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Default="00E02A60" w:rsidP="00CE4195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Задачи на построение геометрических фигур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22266C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E02A60" w:rsidRPr="0022266C" w:rsidTr="00CE4195">
        <w:trPr>
          <w:trHeight w:val="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893CBD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24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Default="00E02A60" w:rsidP="00CE4195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Задачи на разрезание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22266C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E02A60" w:rsidRPr="0022266C" w:rsidTr="00CE4195">
        <w:trPr>
          <w:trHeight w:val="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893CBD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25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Default="00E02A60" w:rsidP="00CE4195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Занимательные задачи со спичками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22266C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E02A60" w:rsidRPr="0022266C" w:rsidTr="00CE4195">
        <w:trPr>
          <w:trHeight w:val="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893CBD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26-27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Default="00E02A60" w:rsidP="00CE4195">
            <w:pPr>
              <w:autoSpaceDE w:val="0"/>
              <w:spacing w:after="0" w:line="360" w:lineRule="auto"/>
              <w:jc w:val="both"/>
              <w:rPr>
                <w:rFonts w:ascii="Times New Roman" w:hAnsi="Times New Roman"/>
                <w:bCs/>
              </w:rPr>
            </w:pPr>
            <w:r>
              <w:rPr>
                <w:rFonts w:ascii="Times New Roman" w:eastAsia="Times New Roman" w:hAnsi="Times New Roman" w:cs="Times New Roman"/>
              </w:rPr>
              <w:t>Задачи повышенной трудности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22266C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E02A60" w:rsidRPr="0022266C" w:rsidTr="00CE4195">
        <w:trPr>
          <w:trHeight w:val="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893CBD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28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536845" w:rsidRDefault="00E02A60" w:rsidP="00CE4195">
            <w:pPr>
              <w:autoSpaceDE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Решение задач с помощью диаграмм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22266C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E02A60" w:rsidRPr="0022266C" w:rsidTr="00CE4195">
        <w:trPr>
          <w:trHeight w:val="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893CBD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29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Default="00E02A60" w:rsidP="00CE4195">
            <w:pPr>
              <w:autoSpaceDE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Решение задач с помощью таблиц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22266C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E02A60" w:rsidRPr="0022266C" w:rsidTr="00CE4195">
        <w:trPr>
          <w:trHeight w:val="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893CBD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30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Default="00E02A60" w:rsidP="00CE4195">
            <w:pPr>
              <w:autoSpaceDE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Решение задач с помощью графов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22266C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</w:tr>
      <w:tr w:rsidR="00E02A60" w:rsidRPr="0022266C" w:rsidTr="00CE4195">
        <w:trPr>
          <w:trHeight w:val="2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893CBD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31-32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Default="00E02A60" w:rsidP="00CE4195">
            <w:pPr>
              <w:autoSpaceDE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Задачи на комбинаторику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E02A60" w:rsidRPr="0022266C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  <w:tr w:rsidR="00E02A60" w:rsidRPr="0022266C" w:rsidTr="00CE4195">
        <w:trPr>
          <w:trHeight w:val="70"/>
        </w:trPr>
        <w:tc>
          <w:tcPr>
            <w:tcW w:w="127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02A60" w:rsidRPr="00893CBD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33-34</w:t>
            </w:r>
          </w:p>
        </w:tc>
        <w:tc>
          <w:tcPr>
            <w:tcW w:w="7371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02A60" w:rsidRDefault="00E02A60" w:rsidP="00CE4195">
            <w:pPr>
              <w:autoSpaceDE w:val="0"/>
              <w:spacing w:after="0" w:line="360" w:lineRule="auto"/>
              <w:jc w:val="both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Задачи повышенной трудности</w:t>
            </w:r>
          </w:p>
        </w:tc>
        <w:tc>
          <w:tcPr>
            <w:tcW w:w="1417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:rsidR="00E02A60" w:rsidRDefault="00E02A60" w:rsidP="00CE4195">
            <w:pPr>
              <w:autoSpaceDE w:val="0"/>
              <w:spacing w:after="0" w:line="36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</w:tr>
    </w:tbl>
    <w:p w:rsidR="00E02A60" w:rsidRDefault="00E02A60" w:rsidP="00E02A60">
      <w:pPr>
        <w:spacing w:after="0" w:line="360" w:lineRule="auto"/>
      </w:pPr>
    </w:p>
    <w:p w:rsidR="00E02A60" w:rsidRPr="00110DD0" w:rsidRDefault="00E02A60" w:rsidP="00E02A60">
      <w:pPr>
        <w:spacing w:after="0" w:line="36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10DD0">
        <w:rPr>
          <w:rFonts w:ascii="Times New Roman" w:hAnsi="Times New Roman" w:cs="Times New Roman"/>
          <w:b/>
          <w:sz w:val="24"/>
          <w:szCs w:val="24"/>
        </w:rPr>
        <w:t>Практическая часть</w:t>
      </w:r>
    </w:p>
    <w:tbl>
      <w:tblPr>
        <w:tblStyle w:val="a5"/>
        <w:tblW w:w="0" w:type="auto"/>
        <w:tblInd w:w="-147" w:type="dxa"/>
        <w:tblLook w:val="04A0" w:firstRow="1" w:lastRow="0" w:firstColumn="1" w:lastColumn="0" w:noHBand="0" w:noVBand="1"/>
      </w:tblPr>
      <w:tblGrid>
        <w:gridCol w:w="2230"/>
        <w:gridCol w:w="2293"/>
        <w:gridCol w:w="2661"/>
        <w:gridCol w:w="2308"/>
      </w:tblGrid>
      <w:tr w:rsidR="00E02A60" w:rsidRPr="00110DD0" w:rsidTr="00CE4195">
        <w:tc>
          <w:tcPr>
            <w:tcW w:w="2269" w:type="dxa"/>
            <w:vAlign w:val="center"/>
          </w:tcPr>
          <w:p w:rsidR="00E02A60" w:rsidRPr="00110DD0" w:rsidRDefault="00E02A60" w:rsidP="00CE419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Самостоятельная работа</w:t>
            </w:r>
          </w:p>
        </w:tc>
        <w:tc>
          <w:tcPr>
            <w:tcW w:w="2409" w:type="dxa"/>
            <w:vAlign w:val="center"/>
          </w:tcPr>
          <w:p w:rsidR="00E02A60" w:rsidRPr="00110DD0" w:rsidRDefault="00E02A60" w:rsidP="00CE419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Проверочная работа</w:t>
            </w:r>
          </w:p>
        </w:tc>
        <w:tc>
          <w:tcPr>
            <w:tcW w:w="2835" w:type="dxa"/>
            <w:vAlign w:val="center"/>
          </w:tcPr>
          <w:p w:rsidR="00E02A60" w:rsidRPr="00110DD0" w:rsidRDefault="00E02A60" w:rsidP="00CE419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Контрольная работа</w:t>
            </w:r>
          </w:p>
        </w:tc>
        <w:tc>
          <w:tcPr>
            <w:tcW w:w="2410" w:type="dxa"/>
            <w:vAlign w:val="center"/>
          </w:tcPr>
          <w:p w:rsidR="00E02A60" w:rsidRPr="00110DD0" w:rsidRDefault="00E02A60" w:rsidP="00CE4195">
            <w:pPr>
              <w:jc w:val="center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Практическая работа</w:t>
            </w:r>
          </w:p>
        </w:tc>
      </w:tr>
      <w:tr w:rsidR="00E02A60" w:rsidRPr="00110DD0" w:rsidTr="00CE4195">
        <w:tc>
          <w:tcPr>
            <w:tcW w:w="2269" w:type="dxa"/>
            <w:vAlign w:val="center"/>
          </w:tcPr>
          <w:p w:rsidR="00E02A60" w:rsidRPr="00110DD0" w:rsidRDefault="00E02A60" w:rsidP="00CE41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409" w:type="dxa"/>
            <w:vAlign w:val="center"/>
          </w:tcPr>
          <w:p w:rsidR="00E02A60" w:rsidRPr="00387EF1" w:rsidRDefault="00E02A60" w:rsidP="00CE41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</w:t>
            </w:r>
          </w:p>
        </w:tc>
        <w:tc>
          <w:tcPr>
            <w:tcW w:w="2835" w:type="dxa"/>
            <w:vAlign w:val="center"/>
          </w:tcPr>
          <w:p w:rsidR="00E02A60" w:rsidRPr="00110DD0" w:rsidRDefault="00E02A60" w:rsidP="00CE41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  <w:tc>
          <w:tcPr>
            <w:tcW w:w="2410" w:type="dxa"/>
            <w:vAlign w:val="center"/>
          </w:tcPr>
          <w:p w:rsidR="00E02A60" w:rsidRPr="00110DD0" w:rsidRDefault="00E02A60" w:rsidP="00CE4195">
            <w:pPr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6</w:t>
            </w:r>
          </w:p>
        </w:tc>
      </w:tr>
    </w:tbl>
    <w:p w:rsidR="00E02A60" w:rsidRPr="00110DD0" w:rsidRDefault="00E02A60" w:rsidP="00E02A60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E02A60" w:rsidRPr="0022266C" w:rsidRDefault="00E02A60" w:rsidP="00E02A60">
      <w:pPr>
        <w:spacing w:after="0" w:line="360" w:lineRule="auto"/>
      </w:pPr>
    </w:p>
    <w:p w:rsidR="00DD07A5" w:rsidRDefault="00DD07A5" w:rsidP="00DD07A5">
      <w:pPr>
        <w:spacing w:line="360" w:lineRule="auto"/>
        <w:jc w:val="both"/>
      </w:pPr>
    </w:p>
    <w:p w:rsidR="00DD07A5" w:rsidRDefault="00DD07A5" w:rsidP="00DD07A5">
      <w:pPr>
        <w:spacing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br w:type="page"/>
      </w:r>
    </w:p>
    <w:p w:rsidR="00DD07A5" w:rsidRDefault="00DD07A5" w:rsidP="00DD07A5">
      <w:pPr>
        <w:spacing w:after="0" w:line="360" w:lineRule="auto"/>
        <w:jc w:val="both"/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mallCaps/>
          <w:color w:val="000000"/>
          <w:sz w:val="24"/>
          <w:szCs w:val="24"/>
        </w:rPr>
        <w:lastRenderedPageBreak/>
        <w:t>ЦИФРОВЫЕ ОБРАЗОВАТЕЛЬНЫЕ РЕСУРСЫ И РЕСУРСЫ СЕТИ ИНТЕРНЕТ</w:t>
      </w:r>
    </w:p>
    <w:p w:rsidR="00E02A60" w:rsidRPr="00E02A60" w:rsidRDefault="00DD07A5" w:rsidP="00995707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​</w:t>
      </w:r>
      <w:r>
        <w:rPr>
          <w:rFonts w:ascii="Times New Roman" w:eastAsia="Times New Roman" w:hAnsi="Times New Roman" w:cs="Times New Roman"/>
          <w:color w:val="333333"/>
          <w:sz w:val="24"/>
          <w:szCs w:val="24"/>
          <w:highlight w:val="white"/>
        </w:rPr>
        <w:t>​</w:t>
      </w:r>
    </w:p>
    <w:p w:rsidR="00E02A60" w:rsidRPr="00E02A60" w:rsidRDefault="00995707" w:rsidP="00E02A60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1</w:t>
      </w:r>
      <w:r w:rsidR="00E02A60" w:rsidRPr="00E02A60">
        <w:rPr>
          <w:rFonts w:ascii="Times New Roman" w:eastAsia="Times New Roman" w:hAnsi="Times New Roman" w:cs="Times New Roman"/>
          <w:color w:val="333333"/>
          <w:sz w:val="24"/>
          <w:szCs w:val="24"/>
        </w:rPr>
        <w:t>. Истомина Н.Б. Учимся решать задачи. Тетрадь для 3-го класса начальной школы:</w:t>
      </w:r>
    </w:p>
    <w:p w:rsidR="00E02A60" w:rsidRDefault="00E02A60" w:rsidP="00E02A60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02A60">
        <w:rPr>
          <w:rFonts w:ascii="Times New Roman" w:eastAsia="Times New Roman" w:hAnsi="Times New Roman" w:cs="Times New Roman"/>
          <w:color w:val="333333"/>
          <w:sz w:val="24"/>
          <w:szCs w:val="24"/>
        </w:rPr>
        <w:t xml:space="preserve">М.: Издательство </w:t>
      </w:r>
      <w:proofErr w:type="gramStart"/>
      <w:r w:rsidRPr="00E02A60">
        <w:rPr>
          <w:rFonts w:ascii="Times New Roman" w:eastAsia="Times New Roman" w:hAnsi="Times New Roman" w:cs="Times New Roman"/>
          <w:color w:val="333333"/>
          <w:sz w:val="24"/>
          <w:szCs w:val="24"/>
        </w:rPr>
        <w:t>« ЛИНКА</w:t>
      </w:r>
      <w:proofErr w:type="gramEnd"/>
      <w:r w:rsidRPr="00E02A60">
        <w:rPr>
          <w:rFonts w:ascii="Times New Roman" w:eastAsia="Times New Roman" w:hAnsi="Times New Roman" w:cs="Times New Roman"/>
          <w:color w:val="333333"/>
          <w:sz w:val="24"/>
          <w:szCs w:val="24"/>
        </w:rPr>
        <w:t>-ПРЕСС», 2014.</w:t>
      </w:r>
    </w:p>
    <w:p w:rsidR="00995707" w:rsidRPr="00E02A60" w:rsidRDefault="00995707" w:rsidP="00E02A60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</w:p>
    <w:p w:rsidR="00E02A60" w:rsidRPr="00E02A60" w:rsidRDefault="00995707" w:rsidP="00E02A60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>
        <w:rPr>
          <w:rFonts w:ascii="Times New Roman" w:eastAsia="Times New Roman" w:hAnsi="Times New Roman" w:cs="Times New Roman"/>
          <w:color w:val="333333"/>
          <w:sz w:val="24"/>
          <w:szCs w:val="24"/>
        </w:rPr>
        <w:t>2</w:t>
      </w:r>
      <w:r w:rsidR="00E02A60" w:rsidRPr="00E02A60">
        <w:rPr>
          <w:rFonts w:ascii="Times New Roman" w:eastAsia="Times New Roman" w:hAnsi="Times New Roman" w:cs="Times New Roman"/>
          <w:color w:val="333333"/>
          <w:sz w:val="24"/>
          <w:szCs w:val="24"/>
        </w:rPr>
        <w:t>. Н. Б. Истомина, З. Б. Редько, О. П. Горина. Уроки математики: Методические</w:t>
      </w:r>
    </w:p>
    <w:p w:rsidR="00E02A60" w:rsidRPr="00E02A60" w:rsidRDefault="00E02A60" w:rsidP="00E02A60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02A60">
        <w:rPr>
          <w:rFonts w:ascii="Times New Roman" w:eastAsia="Times New Roman" w:hAnsi="Times New Roman" w:cs="Times New Roman"/>
          <w:color w:val="333333"/>
          <w:sz w:val="24"/>
          <w:szCs w:val="24"/>
        </w:rPr>
        <w:t>рекомендации к учебнику для 3 класса общеобразовательных организаций: Пособие</w:t>
      </w:r>
    </w:p>
    <w:p w:rsidR="00E02A60" w:rsidRPr="00E02A60" w:rsidRDefault="00E02A60" w:rsidP="00E02A60">
      <w:pPr>
        <w:spacing w:after="0" w:line="36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</w:rPr>
      </w:pPr>
      <w:r w:rsidRPr="00E02A60">
        <w:rPr>
          <w:rFonts w:ascii="Times New Roman" w:eastAsia="Times New Roman" w:hAnsi="Times New Roman" w:cs="Times New Roman"/>
          <w:color w:val="333333"/>
          <w:sz w:val="24"/>
          <w:szCs w:val="24"/>
        </w:rPr>
        <w:t>для учителя /– Смоленск: Ассоциация XXI век, 2015.</w:t>
      </w:r>
    </w:p>
    <w:p w:rsidR="001D6F69" w:rsidRDefault="00790915"/>
    <w:sectPr w:rsidR="001D6F69" w:rsidSect="00597014">
      <w:pgSz w:w="11906" w:h="16838"/>
      <w:pgMar w:top="1134" w:right="850" w:bottom="113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oto Sans Symbols">
    <w:altName w:val="Times New Roman"/>
    <w:charset w:val="00"/>
    <w:family w:val="auto"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0914D6"/>
    <w:multiLevelType w:val="hybridMultilevel"/>
    <w:tmpl w:val="1532868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3A1002"/>
    <w:multiLevelType w:val="multilevel"/>
    <w:tmpl w:val="C240BA7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064F3636"/>
    <w:multiLevelType w:val="hybridMultilevel"/>
    <w:tmpl w:val="019E819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7A315FA"/>
    <w:multiLevelType w:val="multilevel"/>
    <w:tmpl w:val="9A6A845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08C76CC5"/>
    <w:multiLevelType w:val="hybridMultilevel"/>
    <w:tmpl w:val="32FA0D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0A088A"/>
    <w:multiLevelType w:val="hybridMultilevel"/>
    <w:tmpl w:val="70B6964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1876DE"/>
    <w:multiLevelType w:val="hybridMultilevel"/>
    <w:tmpl w:val="CCA0BBD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827660"/>
    <w:multiLevelType w:val="hybridMultilevel"/>
    <w:tmpl w:val="4A8AEA5E"/>
    <w:lvl w:ilvl="0" w:tplc="04190001">
      <w:start w:val="1"/>
      <w:numFmt w:val="bullet"/>
      <w:lvlText w:val=""/>
      <w:lvlJc w:val="left"/>
      <w:pPr>
        <w:ind w:left="1572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292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12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32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52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72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92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12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32" w:hanging="360"/>
      </w:pPr>
      <w:rPr>
        <w:rFonts w:ascii="Wingdings" w:hAnsi="Wingdings" w:hint="default"/>
      </w:rPr>
    </w:lvl>
  </w:abstractNum>
  <w:abstractNum w:abstractNumId="8" w15:restartNumberingAfterBreak="0">
    <w:nsid w:val="1AAE3576"/>
    <w:multiLevelType w:val="multilevel"/>
    <w:tmpl w:val="47284E6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9" w15:restartNumberingAfterBreak="0">
    <w:nsid w:val="241D2F99"/>
    <w:multiLevelType w:val="multilevel"/>
    <w:tmpl w:val="843C8E2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0" w15:restartNumberingAfterBreak="0">
    <w:nsid w:val="40485644"/>
    <w:multiLevelType w:val="multilevel"/>
    <w:tmpl w:val="7DEC453E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1" w15:restartNumberingAfterBreak="0">
    <w:nsid w:val="41453693"/>
    <w:multiLevelType w:val="multilevel"/>
    <w:tmpl w:val="D5361D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2" w15:restartNumberingAfterBreak="0">
    <w:nsid w:val="41BE6456"/>
    <w:multiLevelType w:val="hybridMultilevel"/>
    <w:tmpl w:val="09600CB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5A02372F"/>
    <w:multiLevelType w:val="hybridMultilevel"/>
    <w:tmpl w:val="A4C83EF6"/>
    <w:lvl w:ilvl="0" w:tplc="0419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4" w15:restartNumberingAfterBreak="0">
    <w:nsid w:val="64A54CC7"/>
    <w:multiLevelType w:val="hybridMultilevel"/>
    <w:tmpl w:val="4B6E16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703315E9"/>
    <w:multiLevelType w:val="hybridMultilevel"/>
    <w:tmpl w:val="6CCAF7E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31832A3"/>
    <w:multiLevelType w:val="hybridMultilevel"/>
    <w:tmpl w:val="B84CD4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1"/>
  </w:num>
  <w:num w:numId="3">
    <w:abstractNumId w:val="11"/>
  </w:num>
  <w:num w:numId="4">
    <w:abstractNumId w:val="8"/>
  </w:num>
  <w:num w:numId="5">
    <w:abstractNumId w:val="3"/>
  </w:num>
  <w:num w:numId="6">
    <w:abstractNumId w:val="10"/>
  </w:num>
  <w:num w:numId="7">
    <w:abstractNumId w:val="13"/>
  </w:num>
  <w:num w:numId="8">
    <w:abstractNumId w:val="7"/>
  </w:num>
  <w:num w:numId="9">
    <w:abstractNumId w:val="14"/>
  </w:num>
  <w:num w:numId="10">
    <w:abstractNumId w:val="4"/>
  </w:num>
  <w:num w:numId="11">
    <w:abstractNumId w:val="16"/>
  </w:num>
  <w:num w:numId="12">
    <w:abstractNumId w:val="12"/>
  </w:num>
  <w:num w:numId="13">
    <w:abstractNumId w:val="2"/>
  </w:num>
  <w:num w:numId="14">
    <w:abstractNumId w:val="0"/>
  </w:num>
  <w:num w:numId="15">
    <w:abstractNumId w:val="5"/>
  </w:num>
  <w:num w:numId="16">
    <w:abstractNumId w:val="6"/>
  </w:num>
  <w:num w:numId="17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6570E"/>
    <w:rsid w:val="000B00D8"/>
    <w:rsid w:val="00790915"/>
    <w:rsid w:val="00843922"/>
    <w:rsid w:val="00995707"/>
    <w:rsid w:val="00A22E11"/>
    <w:rsid w:val="00DD07A5"/>
    <w:rsid w:val="00E02A60"/>
    <w:rsid w:val="00E91504"/>
    <w:rsid w:val="00F14B18"/>
    <w:rsid w:val="00F6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50E5A79-608A-4CA2-9A60-49576330C5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07A5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DD07A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DD07A5"/>
    <w:pPr>
      <w:ind w:left="720"/>
      <w:contextualSpacing/>
    </w:pPr>
  </w:style>
  <w:style w:type="table" w:styleId="a5">
    <w:name w:val="Table Grid"/>
    <w:basedOn w:val="a1"/>
    <w:uiPriority w:val="39"/>
    <w:rsid w:val="00DD07A5"/>
    <w:pPr>
      <w:spacing w:after="0" w:line="240" w:lineRule="auto"/>
    </w:pPr>
    <w:rPr>
      <w:rFonts w:ascii="Calibri" w:eastAsia="Calibri" w:hAnsi="Calibri" w:cs="Calibri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11</Pages>
  <Words>2476</Words>
  <Characters>14119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16562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Андрей Дмитрик</dc:creator>
  <cp:keywords/>
  <dc:description/>
  <cp:lastModifiedBy>Teacher</cp:lastModifiedBy>
  <cp:revision>2</cp:revision>
  <dcterms:created xsi:type="dcterms:W3CDTF">2026-09-29T10:12:00Z</dcterms:created>
  <dcterms:modified xsi:type="dcterms:W3CDTF">2026-09-29T10:12:00Z</dcterms:modified>
</cp:coreProperties>
</file>