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033" w:rsidRDefault="00165033" w:rsidP="00165033">
      <w:pPr>
        <w:shd w:val="clear" w:color="auto" w:fill="FFFFFF"/>
        <w:autoSpaceDE w:val="0"/>
        <w:autoSpaceDN w:val="0"/>
        <w:adjustRightInd w:val="0"/>
        <w:ind w:left="6372"/>
        <w:rPr>
          <w:rFonts w:hAnsi="Arial"/>
          <w:color w:val="464646"/>
        </w:rPr>
      </w:pPr>
      <w:bookmarkStart w:id="0" w:name="_GoBack"/>
      <w:bookmarkEnd w:id="0"/>
      <w:r>
        <w:rPr>
          <w:color w:val="464646"/>
        </w:rPr>
        <w:t xml:space="preserve"> </w:t>
      </w:r>
    </w:p>
    <w:p w:rsidR="00165033" w:rsidRDefault="00165033" w:rsidP="00165033">
      <w:pPr>
        <w:ind w:left="3192" w:firstLine="348"/>
        <w:jc w:val="both"/>
        <w:outlineLvl w:val="0"/>
        <w:rPr>
          <w:b/>
        </w:rPr>
      </w:pPr>
      <w:r>
        <w:rPr>
          <w:b/>
        </w:rPr>
        <w:tab/>
      </w:r>
    </w:p>
    <w:p w:rsidR="00165033" w:rsidRDefault="00165033" w:rsidP="00165033">
      <w:pPr>
        <w:jc w:val="center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>Рабочая программа</w:t>
      </w:r>
    </w:p>
    <w:p w:rsidR="00165033" w:rsidRDefault="00165033" w:rsidP="00165033">
      <w:pPr>
        <w:ind w:left="3192" w:firstLine="348"/>
        <w:jc w:val="both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</w:p>
    <w:p w:rsidR="00165033" w:rsidRDefault="00165033" w:rsidP="00165033">
      <w:pPr>
        <w:jc w:val="both"/>
        <w:rPr>
          <w:i/>
          <w:sz w:val="52"/>
          <w:szCs w:val="52"/>
          <w:u w:val="single"/>
        </w:rPr>
      </w:pPr>
      <w:r>
        <w:rPr>
          <w:sz w:val="52"/>
          <w:szCs w:val="52"/>
        </w:rPr>
        <w:t xml:space="preserve"> </w:t>
      </w:r>
      <w:r>
        <w:rPr>
          <w:sz w:val="52"/>
          <w:szCs w:val="52"/>
        </w:rPr>
        <w:tab/>
        <w:t xml:space="preserve">Образовательная область: </w:t>
      </w:r>
      <w:r>
        <w:rPr>
          <w:i/>
          <w:sz w:val="52"/>
          <w:szCs w:val="52"/>
          <w:u w:val="single"/>
        </w:rPr>
        <w:t>искусство</w:t>
      </w:r>
    </w:p>
    <w:p w:rsidR="00165033" w:rsidRPr="00E253E7" w:rsidRDefault="006B05A8" w:rsidP="00165033">
      <w:pPr>
        <w:jc w:val="both"/>
        <w:rPr>
          <w:i/>
          <w:sz w:val="36"/>
          <w:szCs w:val="36"/>
          <w:u w:val="single"/>
        </w:rPr>
      </w:pPr>
      <w:r>
        <w:rPr>
          <w:sz w:val="52"/>
          <w:szCs w:val="52"/>
        </w:rPr>
        <w:t xml:space="preserve">     Курс</w:t>
      </w:r>
      <w:r w:rsidR="00165033">
        <w:rPr>
          <w:sz w:val="52"/>
          <w:szCs w:val="52"/>
        </w:rPr>
        <w:t xml:space="preserve">: </w:t>
      </w:r>
      <w:r w:rsidR="00165033" w:rsidRPr="00E253E7">
        <w:rPr>
          <w:b/>
          <w:i/>
          <w:sz w:val="36"/>
          <w:szCs w:val="36"/>
          <w:u w:val="single"/>
        </w:rPr>
        <w:t>«Мировая художественная культура»</w:t>
      </w:r>
    </w:p>
    <w:p w:rsidR="00165033" w:rsidRDefault="00165033" w:rsidP="00165033">
      <w:pPr>
        <w:jc w:val="both"/>
        <w:rPr>
          <w:i/>
          <w:sz w:val="52"/>
          <w:szCs w:val="52"/>
          <w:u w:val="single"/>
        </w:rPr>
      </w:pPr>
      <w:r>
        <w:rPr>
          <w:sz w:val="52"/>
          <w:szCs w:val="52"/>
        </w:rPr>
        <w:t xml:space="preserve">     </w:t>
      </w:r>
      <w:r>
        <w:rPr>
          <w:sz w:val="52"/>
          <w:szCs w:val="52"/>
        </w:rPr>
        <w:tab/>
        <w:t xml:space="preserve">Класс: </w:t>
      </w:r>
      <w:r w:rsidRPr="003271A8">
        <w:rPr>
          <w:sz w:val="52"/>
          <w:szCs w:val="52"/>
          <w:u w:val="single"/>
        </w:rPr>
        <w:t>7</w:t>
      </w:r>
    </w:p>
    <w:p w:rsidR="00165033" w:rsidRDefault="00165033" w:rsidP="00165033">
      <w:pPr>
        <w:ind w:firstLine="708"/>
        <w:jc w:val="both"/>
        <w:rPr>
          <w:b/>
          <w:sz w:val="52"/>
          <w:szCs w:val="52"/>
        </w:rPr>
      </w:pPr>
      <w:r>
        <w:rPr>
          <w:sz w:val="52"/>
          <w:szCs w:val="52"/>
        </w:rPr>
        <w:t xml:space="preserve">Учитель: </w:t>
      </w:r>
      <w:r w:rsidR="004C6793">
        <w:rPr>
          <w:i/>
          <w:sz w:val="52"/>
          <w:szCs w:val="52"/>
          <w:u w:val="single"/>
        </w:rPr>
        <w:t>Буторина Н.В.</w:t>
      </w:r>
    </w:p>
    <w:p w:rsidR="00165033" w:rsidRDefault="00165033" w:rsidP="00165033">
      <w:pPr>
        <w:jc w:val="both"/>
        <w:rPr>
          <w:sz w:val="52"/>
          <w:szCs w:val="52"/>
          <w:u w:val="single"/>
        </w:rPr>
      </w:pPr>
      <w:r>
        <w:rPr>
          <w:sz w:val="52"/>
          <w:szCs w:val="52"/>
        </w:rPr>
        <w:t xml:space="preserve">     Год обучения:  </w:t>
      </w:r>
      <w:r>
        <w:rPr>
          <w:i/>
          <w:sz w:val="52"/>
          <w:szCs w:val="52"/>
          <w:u w:val="single"/>
        </w:rPr>
        <w:t>20</w:t>
      </w:r>
      <w:r w:rsidR="00E124E4">
        <w:rPr>
          <w:i/>
          <w:sz w:val="52"/>
          <w:szCs w:val="52"/>
          <w:u w:val="single"/>
        </w:rPr>
        <w:t>26-2027</w:t>
      </w:r>
    </w:p>
    <w:p w:rsidR="00165033" w:rsidRPr="00E253E7" w:rsidRDefault="00165033" w:rsidP="00165033">
      <w:pPr>
        <w:jc w:val="both"/>
        <w:rPr>
          <w:i/>
          <w:sz w:val="48"/>
          <w:szCs w:val="48"/>
          <w:u w:val="single"/>
        </w:rPr>
      </w:pPr>
      <w:r>
        <w:rPr>
          <w:sz w:val="52"/>
          <w:szCs w:val="52"/>
        </w:rPr>
        <w:t xml:space="preserve">     Количество часов:</w:t>
      </w:r>
      <w:r>
        <w:rPr>
          <w:sz w:val="52"/>
          <w:szCs w:val="52"/>
          <w:u w:val="single"/>
        </w:rPr>
        <w:t xml:space="preserve"> </w:t>
      </w:r>
      <w:r w:rsidR="003271A8" w:rsidRPr="00E253E7">
        <w:rPr>
          <w:i/>
          <w:sz w:val="48"/>
          <w:szCs w:val="48"/>
          <w:u w:val="single"/>
        </w:rPr>
        <w:t>34</w:t>
      </w:r>
      <w:r w:rsidRPr="00E253E7">
        <w:rPr>
          <w:i/>
          <w:sz w:val="48"/>
          <w:szCs w:val="48"/>
          <w:u w:val="single"/>
        </w:rPr>
        <w:t xml:space="preserve"> ч., в неделю – 1 ч.</w:t>
      </w: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4C6793" w:rsidRDefault="004C6793" w:rsidP="00E253E7">
      <w:pPr>
        <w:ind w:left="-709"/>
        <w:jc w:val="center"/>
        <w:rPr>
          <w:i/>
        </w:rPr>
      </w:pPr>
    </w:p>
    <w:p w:rsidR="00165033" w:rsidRDefault="00165033" w:rsidP="00E253E7">
      <w:pPr>
        <w:ind w:left="-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165033" w:rsidRDefault="00165033" w:rsidP="00165033">
      <w:pPr>
        <w:jc w:val="both"/>
        <w:rPr>
          <w:b/>
        </w:rPr>
      </w:pPr>
      <w:r>
        <w:rPr>
          <w:b/>
        </w:rPr>
        <w:t xml:space="preserve">Предмет: </w:t>
      </w:r>
      <w:r w:rsidR="006B05A8">
        <w:t>Искусство</w:t>
      </w:r>
    </w:p>
    <w:p w:rsidR="00165033" w:rsidRDefault="00165033" w:rsidP="00165033">
      <w:pPr>
        <w:jc w:val="both"/>
      </w:pPr>
      <w:r>
        <w:rPr>
          <w:b/>
        </w:rPr>
        <w:t xml:space="preserve">Курс: </w:t>
      </w:r>
      <w:r w:rsidR="006B05A8">
        <w:t>«Мировая художественная культура</w:t>
      </w:r>
      <w:r>
        <w:t>»</w:t>
      </w:r>
    </w:p>
    <w:p w:rsidR="00165033" w:rsidRDefault="00165033" w:rsidP="00165033">
      <w:pPr>
        <w:jc w:val="both"/>
      </w:pPr>
      <w:r>
        <w:rPr>
          <w:b/>
        </w:rPr>
        <w:t xml:space="preserve">Класс: </w:t>
      </w:r>
      <w:r>
        <w:t>7 класс</w:t>
      </w:r>
    </w:p>
    <w:p w:rsidR="00165033" w:rsidRDefault="00165033" w:rsidP="00165033">
      <w:pPr>
        <w:jc w:val="both"/>
      </w:pPr>
      <w:r>
        <w:rPr>
          <w:b/>
        </w:rPr>
        <w:t xml:space="preserve">Год обучения: </w:t>
      </w:r>
      <w:r w:rsidR="00771881">
        <w:t>2026-2027</w:t>
      </w:r>
      <w:r>
        <w:t xml:space="preserve"> гг.</w:t>
      </w:r>
    </w:p>
    <w:p w:rsidR="00537907" w:rsidRDefault="00165033" w:rsidP="00165033">
      <w:pPr>
        <w:jc w:val="both"/>
        <w:rPr>
          <w:u w:val="single"/>
        </w:rPr>
      </w:pPr>
      <w:r>
        <w:rPr>
          <w:b/>
        </w:rPr>
        <w:t>Количество часов:</w:t>
      </w:r>
      <w:r>
        <w:t xml:space="preserve"> в год: </w:t>
      </w:r>
      <w:r w:rsidR="003271A8">
        <w:rPr>
          <w:u w:val="single"/>
        </w:rPr>
        <w:t>34</w:t>
      </w:r>
      <w:r>
        <w:rPr>
          <w:u w:val="single"/>
        </w:rPr>
        <w:t>ч</w:t>
      </w:r>
      <w:r>
        <w:t>, в неделю</w:t>
      </w:r>
      <w:r>
        <w:rPr>
          <w:u w:val="single"/>
        </w:rPr>
        <w:t xml:space="preserve">: 1ч </w:t>
      </w:r>
    </w:p>
    <w:p w:rsidR="00537907" w:rsidRDefault="00537907" w:rsidP="00537907">
      <w:pPr>
        <w:ind w:firstLine="708"/>
        <w:jc w:val="both"/>
      </w:pPr>
      <w:r>
        <w:t>Рабочая программа составлена на основе Федерального государственного образовательного стандарта. Программа направлена на реализацию предметного содержания повышенного уровня сложности в соответствии со статусом образовательного учреждения. Реализация программы предполагает деятельностный подход как ведущий принцип организации урока и развития интеллек</w:t>
      </w:r>
      <w:r w:rsidR="00A238D5">
        <w:t>туального потенциала обучающихся</w:t>
      </w:r>
      <w:r>
        <w:t>.</w:t>
      </w:r>
    </w:p>
    <w:p w:rsidR="00165033" w:rsidRDefault="00165033" w:rsidP="00165033">
      <w:pPr>
        <w:ind w:firstLine="708"/>
        <w:jc w:val="both"/>
      </w:pPr>
      <w:r>
        <w:t>Программа: Авторская. Автор: Данилова Г. И. Программы для общеобразо</w:t>
      </w:r>
      <w:r w:rsidR="00A238D5">
        <w:t>вательных школ</w:t>
      </w:r>
      <w:r>
        <w:t>. Мировая художестве</w:t>
      </w:r>
      <w:r w:rsidR="003271A8">
        <w:t>нная культура. – М.: Дрофа, 20</w:t>
      </w:r>
      <w:r w:rsidR="00A238D5">
        <w:t>17</w:t>
      </w:r>
      <w:r>
        <w:t>г.</w:t>
      </w:r>
      <w:r w:rsidR="00537907">
        <w:t xml:space="preserve"> </w:t>
      </w:r>
      <w:r>
        <w:t xml:space="preserve">Взятая за основу Программа  составителя Даниловой Г.И. содействует реализации единой концепции гуманитарно-художественного образования. </w:t>
      </w:r>
    </w:p>
    <w:p w:rsidR="00165033" w:rsidRDefault="00165033" w:rsidP="00165033">
      <w:pPr>
        <w:ind w:firstLine="708"/>
        <w:jc w:val="both"/>
      </w:pPr>
      <w:r>
        <w:t>Программа по курсу «Мир и человек в искусстве»  направлена на обращение к проблемам человеческой личности, её связям с обществом и миром окружающей природы. Поиски идеала Человека, нашедшие отражение в религиозных представлениях и замечательных художественных образах женщины-матери, защитников Отечества, идеалах благородного рыцарства, становятся доминантной изучения.</w:t>
      </w:r>
    </w:p>
    <w:p w:rsidR="00165033" w:rsidRDefault="00165033" w:rsidP="00165033">
      <w:pPr>
        <w:ind w:firstLine="708"/>
        <w:jc w:val="both"/>
      </w:pPr>
      <w:r>
        <w:t>Программа является составной частью учебно-методического комплекса, разработанного данным автором. В с</w:t>
      </w:r>
      <w:r w:rsidR="00FF0A9F">
        <w:t>остав УМК  входят: учебник для 7</w:t>
      </w:r>
      <w:r>
        <w:t xml:space="preserve"> класса «Мировая художественная культура. 7-</w:t>
      </w:r>
      <w:r w:rsidR="00FF0A9F">
        <w:t>9</w:t>
      </w:r>
      <w:r>
        <w:t xml:space="preserve"> классы», программа, методические рекомендации.</w:t>
      </w:r>
    </w:p>
    <w:p w:rsidR="00165033" w:rsidRDefault="00165033" w:rsidP="00165033">
      <w:pPr>
        <w:ind w:firstLine="708"/>
        <w:jc w:val="both"/>
      </w:pPr>
      <w:r>
        <w:t>Курс «Мир и человек в искусстве» основывается на конкретно-чувственном восприятии произведений культуры.</w:t>
      </w:r>
    </w:p>
    <w:p w:rsidR="00165033" w:rsidRDefault="00165033" w:rsidP="00165033">
      <w:pPr>
        <w:ind w:firstLine="708"/>
        <w:jc w:val="both"/>
      </w:pPr>
      <w:r>
        <w:rPr>
          <w:b/>
        </w:rPr>
        <w:t xml:space="preserve">Цель </w:t>
      </w:r>
      <w:r>
        <w:t>изучения курса: Осознание роли и места Человека в художественной литературе на протяжении её исторического развития, отражение вечных поисков эстетического идеала в лучших произведениях мирового искусства.</w:t>
      </w:r>
    </w:p>
    <w:p w:rsidR="00165033" w:rsidRDefault="00165033" w:rsidP="00165033">
      <w:pPr>
        <w:ind w:firstLine="708"/>
        <w:jc w:val="both"/>
      </w:pPr>
      <w:r>
        <w:rPr>
          <w:b/>
        </w:rPr>
        <w:t>Задачи</w:t>
      </w:r>
      <w:r>
        <w:t xml:space="preserve">: </w:t>
      </w:r>
    </w:p>
    <w:p w:rsidR="00165033" w:rsidRDefault="00165033" w:rsidP="00165033">
      <w:pPr>
        <w:ind w:firstLine="708"/>
        <w:jc w:val="both"/>
      </w:pPr>
      <w:r>
        <w:t>- помочь школьнику выработать прочную и устойчивую потребность общения с произведениями искусства на протяжении всей жизни;</w:t>
      </w:r>
    </w:p>
    <w:p w:rsidR="00165033" w:rsidRDefault="00165033" w:rsidP="00165033">
      <w:pPr>
        <w:ind w:firstLine="708"/>
        <w:jc w:val="both"/>
      </w:pPr>
      <w:r>
        <w:t>- способствовать воспитанию художественного вкуса;</w:t>
      </w:r>
    </w:p>
    <w:p w:rsidR="00165033" w:rsidRDefault="00165033" w:rsidP="00165033">
      <w:pPr>
        <w:ind w:firstLine="708"/>
        <w:jc w:val="both"/>
      </w:pPr>
      <w:r>
        <w:t>- развивать умения отличать истинные ценности от подделок и суррогатов массовой культуры;</w:t>
      </w:r>
    </w:p>
    <w:p w:rsidR="00165033" w:rsidRDefault="00165033" w:rsidP="00165033">
      <w:pPr>
        <w:ind w:firstLine="708"/>
        <w:jc w:val="both"/>
      </w:pPr>
      <w:r>
        <w:t>- развитие способностей к художественному творчеству, самостоятельной практической деятельности в конкретных видах искусства;</w:t>
      </w:r>
    </w:p>
    <w:p w:rsidR="00165033" w:rsidRDefault="00165033" w:rsidP="00165033">
      <w:pPr>
        <w:jc w:val="both"/>
      </w:pPr>
      <w:r>
        <w:t xml:space="preserve">            - создавать оптимальные условия для живого, эмоционального общения обучающихся с произведениями искусства;</w:t>
      </w:r>
    </w:p>
    <w:p w:rsidR="00165033" w:rsidRDefault="00165033" w:rsidP="00165033">
      <w:pPr>
        <w:jc w:val="both"/>
      </w:pPr>
      <w:r>
        <w:t xml:space="preserve">            - подготовить компетентного читателя, зрителя и слушателя, готового к  заинтересованному диалогу с произведениями искусства;</w:t>
      </w:r>
    </w:p>
    <w:p w:rsidR="00165033" w:rsidRDefault="00165033" w:rsidP="00165033">
      <w:pPr>
        <w:jc w:val="both"/>
      </w:pPr>
      <w:r>
        <w:tab/>
        <w:t>- знакомить с классификацией искусств, постижении общих закономерностей создания художественного образа.</w:t>
      </w:r>
    </w:p>
    <w:p w:rsidR="00165033" w:rsidRDefault="00165033" w:rsidP="00165033">
      <w:pPr>
        <w:jc w:val="both"/>
      </w:pPr>
      <w:r>
        <w:t xml:space="preserve"> </w:t>
      </w:r>
      <w:r>
        <w:tab/>
        <w:t>Программа предусматривает изучение МХК на основе единых подходов, исторически сложившихся и выработанных в системе школьного образования и воспитания.</w:t>
      </w:r>
    </w:p>
    <w:p w:rsidR="00165033" w:rsidRDefault="00165033" w:rsidP="00165033">
      <w:pPr>
        <w:ind w:firstLine="708"/>
        <w:jc w:val="both"/>
      </w:pPr>
      <w:r>
        <w:t xml:space="preserve">Принцип </w:t>
      </w:r>
      <w:r>
        <w:rPr>
          <w:i/>
        </w:rPr>
        <w:t>непрерывности и преемственности</w:t>
      </w:r>
      <w:r>
        <w:t xml:space="preserve"> предполагает изучение МХК в качестве единого и непрерывного процесса, который позволяет устанавливать преемственные связи всех предметов гуманитарно-художественного направления. Материал, близкий в историческом или тематическом плане, раскрывается и обобщается на качественно новом уровне с учетом ранее изученного.</w:t>
      </w:r>
    </w:p>
    <w:p w:rsidR="00165033" w:rsidRDefault="00165033" w:rsidP="00165033">
      <w:pPr>
        <w:ind w:firstLine="708"/>
        <w:jc w:val="both"/>
      </w:pPr>
      <w:r>
        <w:t>Принцип</w:t>
      </w:r>
      <w:r>
        <w:rPr>
          <w:i/>
        </w:rPr>
        <w:t xml:space="preserve"> интеграции</w:t>
      </w:r>
      <w:r>
        <w:t xml:space="preserve"> обусловлен следующим: курс МХК интегративен по своей сути, т.к. рассматривается в общей системе предметов гуманитарно-эстетического цикла: истории, литературы, музыки, изобразительного искусства, обществознания. Во-первых, программа </w:t>
      </w:r>
      <w:r>
        <w:lastRenderedPageBreak/>
        <w:t>раскрывает родство различных видов искусства, объединенных ключевым понятием художественного образа. Во-вторых, в ней особо подчеркнута практическая направленность предмета МХК, прослеживается его связь с реальной жизнью.</w:t>
      </w:r>
    </w:p>
    <w:p w:rsidR="00165033" w:rsidRDefault="00165033" w:rsidP="00165033">
      <w:pPr>
        <w:ind w:firstLine="708"/>
        <w:jc w:val="both"/>
      </w:pPr>
      <w:r>
        <w:t>Принцип</w:t>
      </w:r>
      <w:r>
        <w:rPr>
          <w:i/>
        </w:rPr>
        <w:t xml:space="preserve"> дифференциации и индивидуализации </w:t>
      </w:r>
      <w:r>
        <w:t>является неотъемлемой частью при решении педагогических задач в преподавании МХК. Процесс постижения искусства – процесс глубоко личностный и индивидуальный. Он позволяет на протяжении всего учебного времени направлять и развивать творческие способности ученика в соответствии с общим и художественным уровнем его развития, личными интересами, в то же время способствуя развитию эстетического вкуса.</w:t>
      </w:r>
    </w:p>
    <w:p w:rsidR="00165033" w:rsidRDefault="00165033" w:rsidP="00165033">
      <w:pPr>
        <w:ind w:firstLine="708"/>
        <w:jc w:val="both"/>
      </w:pPr>
      <w:r>
        <w:t>Основными ключевыми компетенциями для учащихся являются:</w:t>
      </w:r>
    </w:p>
    <w:p w:rsidR="00165033" w:rsidRDefault="00165033" w:rsidP="00165033">
      <w:pPr>
        <w:shd w:val="clear" w:color="auto" w:fill="FFFFFF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 xml:space="preserve">Исследовательские компетенции </w:t>
      </w:r>
      <w:r>
        <w:rPr>
          <w:color w:val="000000"/>
        </w:rPr>
        <w:t xml:space="preserve">означают формирование </w:t>
      </w:r>
      <w:r>
        <w:rPr>
          <w:i/>
          <w:iCs/>
          <w:color w:val="000000"/>
        </w:rPr>
        <w:t xml:space="preserve">умение </w:t>
      </w:r>
      <w:r>
        <w:rPr>
          <w:color w:val="000000"/>
        </w:rPr>
        <w:t>находить и обрабатывать информацию, использовать различные источники данных представлять и обсуждать различные материалы в разнообразных аудиториях; работать с документами.</w:t>
      </w:r>
    </w:p>
    <w:p w:rsidR="00165033" w:rsidRDefault="00165033" w:rsidP="00165033">
      <w:pPr>
        <w:shd w:val="clear" w:color="auto" w:fill="FFFFFF"/>
        <w:ind w:firstLine="708"/>
        <w:jc w:val="both"/>
      </w:pPr>
      <w:r>
        <w:rPr>
          <w:b/>
          <w:bCs/>
          <w:color w:val="000000"/>
        </w:rPr>
        <w:t xml:space="preserve">Социально-личностные компетенции </w:t>
      </w:r>
      <w:r>
        <w:rPr>
          <w:color w:val="000000"/>
        </w:rPr>
        <w:t>означают формирование умений критически рассматривать те или иные аспекты развития нашего общества: находить связи между настоящими и прошлыми событиями; осознавать важность политического и экономического контекстов образовательных и профессиональных ситуаций; пони</w:t>
      </w:r>
      <w:r>
        <w:rPr>
          <w:color w:val="000000"/>
        </w:rPr>
        <w:softHyphen/>
        <w:t>мать произведения искусства и литературы; вступать в дискуссию и вырабатывать</w:t>
      </w:r>
      <w:r>
        <w:t xml:space="preserve"> своё собственное мнение.</w:t>
      </w:r>
    </w:p>
    <w:p w:rsidR="00165033" w:rsidRDefault="00165033" w:rsidP="00165033">
      <w:pPr>
        <w:shd w:val="clear" w:color="auto" w:fill="FFFFFF"/>
        <w:ind w:firstLine="708"/>
        <w:jc w:val="both"/>
      </w:pPr>
      <w:r>
        <w:rPr>
          <w:b/>
          <w:bCs/>
        </w:rPr>
        <w:t xml:space="preserve">Коммуникативные компетенции </w:t>
      </w:r>
      <w:r>
        <w:t>предполагают формирование умений выслушивать и принимать во внимание взгляды других людей; дискутировать и защищать свою точку зрения, выступать публично; литературно выражать свои мысли; создавать и понимать графики диаграммы и таблицы данных.</w:t>
      </w:r>
    </w:p>
    <w:p w:rsidR="00165033" w:rsidRDefault="00165033" w:rsidP="00165033">
      <w:pPr>
        <w:shd w:val="clear" w:color="auto" w:fill="FFFFFF"/>
        <w:ind w:firstLine="708"/>
        <w:jc w:val="both"/>
      </w:pPr>
      <w:r>
        <w:rPr>
          <w:b/>
          <w:bCs/>
        </w:rPr>
        <w:t xml:space="preserve">Организаторская деятельность и сотрудничество </w:t>
      </w:r>
      <w:r>
        <w:t>означает формирование способностей организовывать личную работу; при</w:t>
      </w:r>
      <w:r>
        <w:softHyphen/>
        <w:t>нимать решения; нести ответственность; устанавливать и поддержи</w:t>
      </w:r>
      <w:r>
        <w:softHyphen/>
        <w:t>вать контакты; учитывать разнообразие мнений и уметь разрешать межличностные конфликты; вести переговоры; сотрудничать и работать в команде; вступать в проект.</w:t>
      </w:r>
    </w:p>
    <w:p w:rsidR="00165033" w:rsidRDefault="00165033" w:rsidP="00165033">
      <w:pPr>
        <w:jc w:val="center"/>
      </w:pPr>
      <w:r>
        <w:t xml:space="preserve">Для реализации поставленной цели и задач планируется использовать в образовательном процессе следующие </w:t>
      </w:r>
      <w:r>
        <w:rPr>
          <w:b/>
        </w:rPr>
        <w:t xml:space="preserve">типы учебных занятий </w:t>
      </w:r>
      <w:r>
        <w:t>(в основе - традиционная типология, типология уроков С.В.Иванова)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5377"/>
      </w:tblGrid>
      <w:tr w:rsidR="00165033" w:rsidTr="00165033">
        <w:trPr>
          <w:trHeight w:val="532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center"/>
              <w:rPr>
                <w:b/>
              </w:rPr>
            </w:pPr>
            <w:r>
              <w:rPr>
                <w:b/>
              </w:rPr>
              <w:t>Тип учебных занятий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center"/>
              <w:rPr>
                <w:b/>
              </w:rPr>
            </w:pPr>
            <w:r>
              <w:rPr>
                <w:b/>
              </w:rPr>
              <w:t>Дидактические задачи</w:t>
            </w:r>
          </w:p>
        </w:tc>
      </w:tr>
      <w:tr w:rsidR="00165033" w:rsidTr="00165033">
        <w:trPr>
          <w:trHeight w:val="547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1. Вводный урок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Ознакомление с траекторией движения в предмете (блоке), основными содержательными линиями</w:t>
            </w:r>
          </w:p>
        </w:tc>
      </w:tr>
      <w:tr w:rsidR="00165033" w:rsidTr="00165033">
        <w:trPr>
          <w:trHeight w:val="532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2. Урок самостоятельной  работы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Формирование картографических навыков, основ пространственного моделирования, навыков анализа текстового материала.</w:t>
            </w:r>
          </w:p>
        </w:tc>
      </w:tr>
      <w:tr w:rsidR="00165033" w:rsidTr="00165033">
        <w:trPr>
          <w:trHeight w:val="547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4. Комбинированный урок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Отработка  понятий о художественно-исторической эпохе, стиле и направлении</w:t>
            </w:r>
          </w:p>
        </w:tc>
      </w:tr>
      <w:tr w:rsidR="00165033" w:rsidTr="00165033">
        <w:trPr>
          <w:trHeight w:val="547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5. Урок с использованием ТСО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Повышение мотивации к предмету, формирование представлений о изучаемом произведении искусства, литературы, фольклора.</w:t>
            </w:r>
          </w:p>
        </w:tc>
      </w:tr>
      <w:tr w:rsidR="00165033" w:rsidTr="00165033">
        <w:trPr>
          <w:trHeight w:val="547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6. Урок закрепления знаний, умений, навыков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Проверка уровня мобильности и оперативности знаний, умений, навыков, сформированных у обучающихся.</w:t>
            </w:r>
          </w:p>
        </w:tc>
      </w:tr>
      <w:tr w:rsidR="00165033" w:rsidTr="00165033">
        <w:trPr>
          <w:trHeight w:val="547"/>
        </w:trPr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7. Контрольный урок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Default="00165033">
            <w:pPr>
              <w:jc w:val="both"/>
            </w:pPr>
            <w:r>
              <w:t>Проверка уровня качества знаний по изученной теме, разделу.</w:t>
            </w:r>
          </w:p>
        </w:tc>
      </w:tr>
    </w:tbl>
    <w:p w:rsidR="00165033" w:rsidRDefault="00165033" w:rsidP="00165033">
      <w:pPr>
        <w:ind w:firstLine="708"/>
        <w:jc w:val="both"/>
      </w:pPr>
      <w:r>
        <w:t xml:space="preserve">Таким образом, в целях последовательного формирования ключевых учебных компетенций и активизации познавательной деятельности учащихся используются </w:t>
      </w:r>
      <w:r>
        <w:rPr>
          <w:b/>
        </w:rPr>
        <w:t>следующие методы</w:t>
      </w:r>
      <w:r>
        <w:t>:</w:t>
      </w:r>
    </w:p>
    <w:p w:rsidR="00165033" w:rsidRDefault="00165033" w:rsidP="00165033">
      <w:pPr>
        <w:tabs>
          <w:tab w:val="num" w:pos="540"/>
        </w:tabs>
        <w:jc w:val="both"/>
      </w:pPr>
      <w:r>
        <w:lastRenderedPageBreak/>
        <w:t>1) по технологическому обеспечению урока:  объяснительно–иллюстративный, частично–поисковый, метод  проблемного изложения изучаемого материала;</w:t>
      </w:r>
    </w:p>
    <w:p w:rsidR="00165033" w:rsidRDefault="00165033" w:rsidP="00165033">
      <w:pPr>
        <w:tabs>
          <w:tab w:val="left" w:pos="540"/>
        </w:tabs>
        <w:jc w:val="both"/>
      </w:pPr>
      <w:r>
        <w:t>2) по функциональному обеспечению урока: методы устного изложения знаний учителем, методы закрепления изучаемого материала, методы самостоятельной работы учащихся по осмыслению и усвоению нового материала, методы учебной работы по применению знаний на практике и выработке умений и навыков, методы проверки и оценки знаний, умений и навыков;</w:t>
      </w:r>
    </w:p>
    <w:p w:rsidR="00165033" w:rsidRDefault="00165033" w:rsidP="00165033">
      <w:pPr>
        <w:tabs>
          <w:tab w:val="num" w:pos="1260"/>
        </w:tabs>
        <w:ind w:left="360" w:hanging="360"/>
        <w:jc w:val="both"/>
      </w:pPr>
      <w:r>
        <w:t>3) по источникам познания – словесный, наглядный, практический;</w:t>
      </w:r>
    </w:p>
    <w:p w:rsidR="00165033" w:rsidRDefault="00165033" w:rsidP="00165033">
      <w:pPr>
        <w:tabs>
          <w:tab w:val="num" w:pos="540"/>
        </w:tabs>
        <w:jc w:val="both"/>
      </w:pPr>
      <w:r>
        <w:t>4) по формированию структуры личности – методы формирования познания, методы формирования поведения, методы формирования чувств.</w:t>
      </w:r>
    </w:p>
    <w:p w:rsidR="00165033" w:rsidRDefault="00165033" w:rsidP="00165033">
      <w:pPr>
        <w:jc w:val="both"/>
      </w:pPr>
      <w:r>
        <w:t xml:space="preserve">       </w:t>
      </w:r>
      <w:r>
        <w:tab/>
        <w:t>В организации учебного процесса предусмотрен контроль за уровнем качества знаний учащихся в следующих формах:</w:t>
      </w:r>
    </w:p>
    <w:p w:rsidR="00165033" w:rsidRDefault="00165033" w:rsidP="00165033">
      <w:pPr>
        <w:jc w:val="both"/>
      </w:pPr>
      <w:r>
        <w:t xml:space="preserve">- </w:t>
      </w:r>
      <w:r>
        <w:rPr>
          <w:b/>
        </w:rPr>
        <w:t>промежуточный контроль</w:t>
      </w:r>
      <w:r>
        <w:t xml:space="preserve"> – индивидуальные карточки,</w:t>
      </w:r>
    </w:p>
    <w:p w:rsidR="00165033" w:rsidRDefault="00165033" w:rsidP="00165033">
      <w:pPr>
        <w:jc w:val="both"/>
      </w:pPr>
      <w:r>
        <w:t xml:space="preserve">                                                   фронтальный устный опрос,</w:t>
      </w:r>
    </w:p>
    <w:p w:rsidR="00165033" w:rsidRDefault="00165033" w:rsidP="00165033">
      <w:pPr>
        <w:jc w:val="both"/>
      </w:pPr>
      <w:r>
        <w:t xml:space="preserve">                                                   понятийные диктанты,</w:t>
      </w:r>
    </w:p>
    <w:p w:rsidR="00165033" w:rsidRDefault="00165033" w:rsidP="00165033">
      <w:pPr>
        <w:jc w:val="both"/>
      </w:pPr>
      <w:r>
        <w:t xml:space="preserve">                                                   тематические тесты по изученному блоку;</w:t>
      </w:r>
    </w:p>
    <w:p w:rsidR="00165033" w:rsidRDefault="00165033" w:rsidP="00165033">
      <w:pPr>
        <w:jc w:val="both"/>
      </w:pPr>
      <w:r>
        <w:t xml:space="preserve">- </w:t>
      </w:r>
      <w:r>
        <w:rPr>
          <w:b/>
        </w:rPr>
        <w:t>итоговый контроль</w:t>
      </w:r>
      <w:r>
        <w:t xml:space="preserve"> – контрольная  работа.</w:t>
      </w:r>
    </w:p>
    <w:p w:rsidR="00165033" w:rsidRDefault="00165033" w:rsidP="00165033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Приёмы в учебной деятельности:</w:t>
      </w:r>
      <w:r>
        <w:rPr>
          <w:sz w:val="22"/>
          <w:szCs w:val="22"/>
        </w:rPr>
        <w:t xml:space="preserve"> воспроизводящая деятельность (известный исторический материал), преобразующая деятельность (новый исторический материал), творческая деятельность (новый исторический материал, новые способы деятельности, степень овладения приёмом учебной деятельности).</w:t>
      </w:r>
    </w:p>
    <w:p w:rsidR="00165033" w:rsidRDefault="00165033" w:rsidP="0016503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Типы уроков:</w:t>
      </w:r>
      <w:r>
        <w:rPr>
          <w:sz w:val="22"/>
          <w:szCs w:val="22"/>
        </w:rPr>
        <w:t xml:space="preserve"> по отношению структурных звеньев обучения (вводный, урок изучении нового материала, комбинированный, контрольный, обобщения и систематизации знаний, проверки и учёта знаний), по ведущему методу (видео-урок, лабораторное занятие), по характеру деятельности (урок простого воспроизведения, урок обобщения, урок итогового повторения).</w:t>
      </w:r>
    </w:p>
    <w:p w:rsidR="00165033" w:rsidRDefault="00165033" w:rsidP="0016503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Формы урока:</w:t>
      </w:r>
      <w:r>
        <w:rPr>
          <w:sz w:val="22"/>
          <w:szCs w:val="22"/>
        </w:rPr>
        <w:t xml:space="preserve"> традиционные и нетрадиционные формы урока.</w:t>
      </w:r>
    </w:p>
    <w:p w:rsidR="00165033" w:rsidRDefault="00165033" w:rsidP="0016503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Формы проверки ЗУН учащихся:</w:t>
      </w:r>
      <w:r>
        <w:rPr>
          <w:sz w:val="22"/>
          <w:szCs w:val="22"/>
        </w:rPr>
        <w:t xml:space="preserve"> индивидуальная, фронтальная, групповая.</w:t>
      </w:r>
    </w:p>
    <w:p w:rsidR="00165033" w:rsidRDefault="00165033" w:rsidP="0016503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Виды проверки ЗУН учащихся:</w:t>
      </w:r>
      <w:r>
        <w:rPr>
          <w:sz w:val="22"/>
          <w:szCs w:val="22"/>
        </w:rPr>
        <w:t xml:space="preserve"> устный, письменный, практический.</w:t>
      </w:r>
    </w:p>
    <w:p w:rsidR="00165033" w:rsidRDefault="00165033" w:rsidP="00165033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Диагностический инструментарий учителя:</w:t>
      </w:r>
      <w:r>
        <w:rPr>
          <w:sz w:val="22"/>
          <w:szCs w:val="22"/>
        </w:rPr>
        <w:t xml:space="preserve"> опросы, проверочные работы, продукты индивидуальной творческой деятельности, тестовые работы, система домашних работ, контролирующий и развивающий зачёт.</w:t>
      </w:r>
    </w:p>
    <w:p w:rsidR="00165033" w:rsidRDefault="00165033" w:rsidP="00165033">
      <w:pPr>
        <w:jc w:val="center"/>
        <w:rPr>
          <w:b/>
        </w:rPr>
      </w:pPr>
    </w:p>
    <w:p w:rsidR="00165033" w:rsidRDefault="00165033" w:rsidP="00165033">
      <w:pPr>
        <w:jc w:val="center"/>
        <w:rPr>
          <w:b/>
        </w:rPr>
      </w:pPr>
      <w:r>
        <w:rPr>
          <w:b/>
        </w:rPr>
        <w:t>Требования к уровню подготовки обучающихся:</w:t>
      </w:r>
    </w:p>
    <w:p w:rsidR="00165033" w:rsidRDefault="00165033" w:rsidP="00165033">
      <w:pPr>
        <w:jc w:val="both"/>
      </w:pPr>
      <w:r>
        <w:t xml:space="preserve">  По окончанию изучения курса «</w:t>
      </w:r>
      <w:r w:rsidR="008336B9">
        <w:rPr>
          <w:color w:val="000000"/>
        </w:rPr>
        <w:t>Мир и человек в искусстве</w:t>
      </w:r>
      <w:r>
        <w:t xml:space="preserve">» ученик </w:t>
      </w:r>
      <w:r>
        <w:rPr>
          <w:b/>
        </w:rPr>
        <w:t>должен знать</w:t>
      </w:r>
      <w:r>
        <w:t xml:space="preserve">: </w:t>
      </w:r>
    </w:p>
    <w:p w:rsidR="00165033" w:rsidRDefault="00165033" w:rsidP="00165033">
      <w:pPr>
        <w:jc w:val="both"/>
      </w:pPr>
      <w:r>
        <w:t>- основные понятия курса:</w:t>
      </w:r>
      <w:r>
        <w:rPr>
          <w:i/>
        </w:rPr>
        <w:t xml:space="preserve"> </w:t>
      </w:r>
      <w:r w:rsidR="008336B9">
        <w:rPr>
          <w:i/>
        </w:rPr>
        <w:t>цивилизация, цивилизованный и культурный человек, мировая художественная культура, графика, готика, мимика, зодчество, импровизация, диалог, мозаика, палетка, пантомима, обычай, обряд, прогресс, репертуар.</w:t>
      </w:r>
    </w:p>
    <w:p w:rsidR="00165033" w:rsidRDefault="00165033" w:rsidP="00165033">
      <w:pPr>
        <w:jc w:val="both"/>
      </w:pPr>
      <w:r>
        <w:t xml:space="preserve">- </w:t>
      </w:r>
      <w:r w:rsidR="008336B9">
        <w:t>особенности художественной культуры Древнего Египта, Древнего Востока, Греции, доколумбовой Америки</w:t>
      </w:r>
      <w:r>
        <w:t>;</w:t>
      </w:r>
    </w:p>
    <w:p w:rsidR="00165033" w:rsidRDefault="00165033" w:rsidP="00165033">
      <w:pPr>
        <w:jc w:val="both"/>
      </w:pPr>
      <w:r>
        <w:t xml:space="preserve">- </w:t>
      </w:r>
      <w:r w:rsidR="008336B9">
        <w:t>основные черты идеала человека народов мира;</w:t>
      </w:r>
    </w:p>
    <w:p w:rsidR="008336B9" w:rsidRDefault="008336B9" w:rsidP="00165033">
      <w:pPr>
        <w:jc w:val="both"/>
      </w:pPr>
      <w:r>
        <w:t>- образ защитника Отечества, человека в мире природы;</w:t>
      </w:r>
    </w:p>
    <w:p w:rsidR="008336B9" w:rsidRDefault="008336B9" w:rsidP="00165033">
      <w:pPr>
        <w:jc w:val="both"/>
      </w:pPr>
      <w:r>
        <w:t>- особенности человека нового времени;</w:t>
      </w:r>
    </w:p>
    <w:p w:rsidR="00165033" w:rsidRDefault="00165033" w:rsidP="00165033">
      <w:pPr>
        <w:jc w:val="both"/>
      </w:pPr>
      <w:r>
        <w:t xml:space="preserve">- актуальность и нравственную значимость произведений искусства древности для нашего времени. </w:t>
      </w:r>
    </w:p>
    <w:p w:rsidR="00165033" w:rsidRDefault="00165033" w:rsidP="00165033">
      <w:pPr>
        <w:jc w:val="both"/>
      </w:pPr>
    </w:p>
    <w:p w:rsidR="00165033" w:rsidRDefault="00165033" w:rsidP="00165033">
      <w:pPr>
        <w:jc w:val="both"/>
      </w:pPr>
      <w:r>
        <w:t xml:space="preserve">Ученик </w:t>
      </w:r>
      <w:r>
        <w:rPr>
          <w:b/>
        </w:rPr>
        <w:t>должен уметь</w:t>
      </w:r>
      <w:r>
        <w:t xml:space="preserve">: </w:t>
      </w:r>
    </w:p>
    <w:p w:rsidR="00165033" w:rsidRDefault="00165033" w:rsidP="00165033">
      <w:pPr>
        <w:jc w:val="both"/>
      </w:pPr>
      <w:r>
        <w:t>- выделять главную мысль изучаемого литературного текста;</w:t>
      </w:r>
    </w:p>
    <w:p w:rsidR="00165033" w:rsidRDefault="00165033" w:rsidP="00165033">
      <w:pPr>
        <w:jc w:val="both"/>
      </w:pPr>
      <w:r>
        <w:t>- давать характеристику героя (персонажа, образа) на основе знакомства с произведением   искусства;</w:t>
      </w:r>
    </w:p>
    <w:p w:rsidR="00165033" w:rsidRDefault="00165033" w:rsidP="00165033">
      <w:pPr>
        <w:jc w:val="both"/>
      </w:pPr>
      <w:r>
        <w:t>- формулировать собственную оценку изучаемого произведения.</w:t>
      </w:r>
    </w:p>
    <w:p w:rsidR="00165033" w:rsidRDefault="00165033" w:rsidP="00165033">
      <w:pPr>
        <w:jc w:val="both"/>
      </w:pPr>
    </w:p>
    <w:p w:rsidR="00165033" w:rsidRDefault="00165033" w:rsidP="00165033">
      <w:pPr>
        <w:jc w:val="both"/>
      </w:pPr>
      <w:r>
        <w:t xml:space="preserve">Ученик должен </w:t>
      </w:r>
      <w:r>
        <w:rPr>
          <w:b/>
        </w:rPr>
        <w:t>владеть</w:t>
      </w:r>
      <w:r>
        <w:t xml:space="preserve"> навыками:</w:t>
      </w:r>
    </w:p>
    <w:p w:rsidR="00165033" w:rsidRDefault="00165033" w:rsidP="00165033">
      <w:pPr>
        <w:jc w:val="both"/>
      </w:pPr>
      <w:r>
        <w:t>-  отбора и анализа информации, в том числе использования компьютерных технологий;</w:t>
      </w:r>
    </w:p>
    <w:p w:rsidR="00165033" w:rsidRDefault="00165033" w:rsidP="00165033">
      <w:pPr>
        <w:jc w:val="both"/>
      </w:pPr>
      <w:r>
        <w:lastRenderedPageBreak/>
        <w:t>-  монологического связного воспроизведения информации;</w:t>
      </w:r>
    </w:p>
    <w:p w:rsidR="00165033" w:rsidRDefault="00165033" w:rsidP="00165033">
      <w:pPr>
        <w:jc w:val="both"/>
      </w:pPr>
      <w:r>
        <w:t>-  выявления сходных и отличительных черт в культурологических процессах и явлениях;</w:t>
      </w:r>
    </w:p>
    <w:p w:rsidR="00165033" w:rsidRDefault="00165033" w:rsidP="00165033">
      <w:pPr>
        <w:jc w:val="both"/>
      </w:pPr>
      <w:r>
        <w:t>- презентации собственных суждений, сообщений;</w:t>
      </w:r>
    </w:p>
    <w:p w:rsidR="00165033" w:rsidRDefault="00165033" w:rsidP="00165033">
      <w:pPr>
        <w:jc w:val="both"/>
      </w:pPr>
      <w:r>
        <w:t>- сценической, выставочной, игровой деятельности;</w:t>
      </w:r>
    </w:p>
    <w:p w:rsidR="00165033" w:rsidRPr="00E253E7" w:rsidRDefault="00165033" w:rsidP="00E253E7">
      <w:pPr>
        <w:jc w:val="both"/>
      </w:pPr>
      <w:r>
        <w:t>- толерантного восприятия различных точек зрения.</w:t>
      </w:r>
    </w:p>
    <w:p w:rsidR="00165033" w:rsidRDefault="00165033" w:rsidP="00165033">
      <w:pPr>
        <w:shd w:val="clear" w:color="auto" w:fill="FFFFFF"/>
        <w:ind w:firstLine="720"/>
        <w:jc w:val="center"/>
        <w:rPr>
          <w:b/>
        </w:rPr>
      </w:pPr>
    </w:p>
    <w:p w:rsidR="00165033" w:rsidRPr="000F3E2C" w:rsidRDefault="00165033" w:rsidP="000F3E2C">
      <w:pPr>
        <w:shd w:val="clear" w:color="auto" w:fill="FFFFFF"/>
        <w:ind w:firstLine="720"/>
        <w:jc w:val="center"/>
        <w:rPr>
          <w:b/>
          <w:lang w:val="en-US"/>
        </w:rPr>
      </w:pPr>
      <w:r>
        <w:rPr>
          <w:b/>
        </w:rPr>
        <w:t>Учебно-методическое обеспечение</w:t>
      </w:r>
    </w:p>
    <w:p w:rsidR="008336B9" w:rsidRDefault="008336B9" w:rsidP="00165033">
      <w:pPr>
        <w:rPr>
          <w:i/>
        </w:rPr>
      </w:pPr>
    </w:p>
    <w:tbl>
      <w:tblPr>
        <w:tblStyle w:val="a4"/>
        <w:tblW w:w="180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3543"/>
        <w:gridCol w:w="2778"/>
        <w:gridCol w:w="2042"/>
        <w:gridCol w:w="1276"/>
        <w:gridCol w:w="1030"/>
        <w:gridCol w:w="794"/>
        <w:gridCol w:w="1855"/>
        <w:gridCol w:w="1856"/>
      </w:tblGrid>
      <w:tr w:rsidR="000F3E2C" w:rsidTr="00F14A1F">
        <w:tc>
          <w:tcPr>
            <w:tcW w:w="1135" w:type="dxa"/>
          </w:tcPr>
          <w:p w:rsidR="000F3E2C" w:rsidRDefault="000F3E2C" w:rsidP="00366411">
            <w:pPr>
              <w:jc w:val="center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701" w:type="dxa"/>
          </w:tcPr>
          <w:p w:rsidR="000F3E2C" w:rsidRDefault="000F3E2C" w:rsidP="00366411">
            <w:pPr>
              <w:jc w:val="center"/>
              <w:rPr>
                <w:b/>
              </w:rPr>
            </w:pPr>
            <w:r>
              <w:rPr>
                <w:b/>
              </w:rPr>
              <w:t>Учебная программа</w:t>
            </w:r>
          </w:p>
        </w:tc>
        <w:tc>
          <w:tcPr>
            <w:tcW w:w="3543" w:type="dxa"/>
          </w:tcPr>
          <w:p w:rsidR="000F3E2C" w:rsidRDefault="000F3E2C" w:rsidP="00366411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Учебники</w:t>
            </w:r>
          </w:p>
        </w:tc>
        <w:tc>
          <w:tcPr>
            <w:tcW w:w="2778" w:type="dxa"/>
          </w:tcPr>
          <w:p w:rsidR="000F3E2C" w:rsidRDefault="000F3E2C" w:rsidP="00366411">
            <w:pPr>
              <w:tabs>
                <w:tab w:val="left" w:pos="2653"/>
                <w:tab w:val="center" w:pos="4144"/>
              </w:tabs>
              <w:rPr>
                <w:b/>
              </w:rPr>
            </w:pPr>
            <w:r>
              <w:rPr>
                <w:b/>
              </w:rPr>
              <w:t>Методические материалы</w:t>
            </w:r>
          </w:p>
          <w:p w:rsidR="000F3E2C" w:rsidRDefault="000F3E2C" w:rsidP="00366411">
            <w:pPr>
              <w:rPr>
                <w:b/>
              </w:rPr>
            </w:pPr>
            <w:r>
              <w:rPr>
                <w:b/>
              </w:rPr>
              <w:t>Дидактические материалы</w:t>
            </w:r>
          </w:p>
        </w:tc>
        <w:tc>
          <w:tcPr>
            <w:tcW w:w="2042" w:type="dxa"/>
          </w:tcPr>
          <w:p w:rsidR="000F3E2C" w:rsidRDefault="000F3E2C" w:rsidP="00366411">
            <w:pPr>
              <w:jc w:val="center"/>
              <w:rPr>
                <w:b/>
              </w:rPr>
            </w:pPr>
            <w:r>
              <w:rPr>
                <w:b/>
              </w:rPr>
              <w:t>Материалы для контроля</w:t>
            </w:r>
          </w:p>
        </w:tc>
        <w:tc>
          <w:tcPr>
            <w:tcW w:w="1276" w:type="dxa"/>
          </w:tcPr>
          <w:p w:rsidR="000F3E2C" w:rsidRDefault="000F3E2C" w:rsidP="00F14A1F">
            <w:pPr>
              <w:ind w:left="176" w:hanging="176"/>
              <w:rPr>
                <w:i/>
              </w:rPr>
            </w:pPr>
          </w:p>
        </w:tc>
        <w:tc>
          <w:tcPr>
            <w:tcW w:w="1030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794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1855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1856" w:type="dxa"/>
          </w:tcPr>
          <w:p w:rsidR="000F3E2C" w:rsidRDefault="000F3E2C" w:rsidP="00165033">
            <w:pPr>
              <w:rPr>
                <w:i/>
              </w:rPr>
            </w:pPr>
          </w:p>
        </w:tc>
      </w:tr>
      <w:tr w:rsidR="000F3E2C" w:rsidTr="00F14A1F">
        <w:tc>
          <w:tcPr>
            <w:tcW w:w="1135" w:type="dxa"/>
          </w:tcPr>
          <w:p w:rsidR="000F3E2C" w:rsidRDefault="000F3E2C" w:rsidP="00366411">
            <w:pPr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0F3E2C" w:rsidRDefault="000F3E2C" w:rsidP="00366411">
            <w:pPr>
              <w:jc w:val="center"/>
            </w:pPr>
            <w:r>
              <w:t>Авторская</w:t>
            </w:r>
          </w:p>
        </w:tc>
        <w:tc>
          <w:tcPr>
            <w:tcW w:w="3543" w:type="dxa"/>
          </w:tcPr>
          <w:p w:rsidR="000F3E2C" w:rsidRPr="0050178F" w:rsidRDefault="000F3E2C" w:rsidP="00366411">
            <w:pPr>
              <w:shd w:val="clear" w:color="auto" w:fill="FFFFFF"/>
              <w:jc w:val="both"/>
              <w:rPr>
                <w:i/>
              </w:rPr>
            </w:pPr>
            <w:r>
              <w:t xml:space="preserve">1.Мировая художественная культура. 7-9 </w:t>
            </w:r>
            <w:proofErr w:type="spellStart"/>
            <w:r>
              <w:t>кл</w:t>
            </w:r>
            <w:proofErr w:type="spellEnd"/>
            <w:r>
              <w:t xml:space="preserve">.: </w:t>
            </w:r>
            <w:proofErr w:type="spellStart"/>
            <w:proofErr w:type="gramStart"/>
            <w:r>
              <w:t>учеб.для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общеобразоват.учреждений</w:t>
            </w:r>
            <w:proofErr w:type="spellEnd"/>
            <w:r>
              <w:t xml:space="preserve">/ Г.И.Данилова.-15-е изд., </w:t>
            </w:r>
            <w:proofErr w:type="spellStart"/>
            <w:r>
              <w:t>стереотип.-М.:Дрофа</w:t>
            </w:r>
            <w:proofErr w:type="spellEnd"/>
            <w:r>
              <w:t xml:space="preserve">, 2013.-204, </w:t>
            </w:r>
            <w:r w:rsidRPr="0050178F">
              <w:t xml:space="preserve">[4] </w:t>
            </w:r>
            <w:r>
              <w:rPr>
                <w:lang w:val="en-US"/>
              </w:rPr>
              <w:t>c</w:t>
            </w:r>
            <w:r>
              <w:t>.:ил., 32с.цв.вкл.</w:t>
            </w:r>
          </w:p>
          <w:p w:rsidR="000F3E2C" w:rsidRDefault="000F3E2C" w:rsidP="00366411">
            <w:pPr>
              <w:shd w:val="clear" w:color="auto" w:fill="FFFFFF"/>
              <w:jc w:val="both"/>
            </w:pPr>
          </w:p>
          <w:p w:rsidR="000F3E2C" w:rsidRDefault="000F3E2C" w:rsidP="00366411">
            <w:pPr>
              <w:shd w:val="clear" w:color="auto" w:fill="FFFFFF"/>
              <w:jc w:val="both"/>
            </w:pPr>
          </w:p>
        </w:tc>
        <w:tc>
          <w:tcPr>
            <w:tcW w:w="2778" w:type="dxa"/>
          </w:tcPr>
          <w:p w:rsidR="000F3E2C" w:rsidRDefault="000F3E2C" w:rsidP="00366411">
            <w:pPr>
              <w:numPr>
                <w:ilvl w:val="0"/>
                <w:numId w:val="2"/>
              </w:numPr>
              <w:ind w:left="252" w:hanging="180"/>
              <w:jc w:val="both"/>
              <w:rPr>
                <w:b/>
              </w:rPr>
            </w:pPr>
            <w:r>
              <w:t xml:space="preserve"> Мировая художественная культура 7 класс. Поурочные планы по учебнику Даниловой Г.И. / Сост. </w:t>
            </w:r>
            <w:proofErr w:type="spellStart"/>
            <w:r>
              <w:t>Н.Н.Куцман</w:t>
            </w:r>
            <w:proofErr w:type="spellEnd"/>
            <w:r>
              <w:t>. – Волгоград: ИТД «Корифей» - 128 с.</w:t>
            </w:r>
          </w:p>
        </w:tc>
        <w:tc>
          <w:tcPr>
            <w:tcW w:w="2042" w:type="dxa"/>
          </w:tcPr>
          <w:p w:rsidR="000F3E2C" w:rsidRDefault="000F3E2C" w:rsidP="00366411">
            <w:pPr>
              <w:rPr>
                <w:b/>
              </w:rPr>
            </w:pPr>
            <w:r>
              <w:t>Диктанты по терминам, индивидуальные рабочие листы.</w:t>
            </w:r>
          </w:p>
        </w:tc>
        <w:tc>
          <w:tcPr>
            <w:tcW w:w="1276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1030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794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1855" w:type="dxa"/>
          </w:tcPr>
          <w:p w:rsidR="000F3E2C" w:rsidRDefault="000F3E2C" w:rsidP="00165033">
            <w:pPr>
              <w:rPr>
                <w:i/>
              </w:rPr>
            </w:pPr>
          </w:p>
        </w:tc>
        <w:tc>
          <w:tcPr>
            <w:tcW w:w="1856" w:type="dxa"/>
          </w:tcPr>
          <w:p w:rsidR="000F3E2C" w:rsidRDefault="000F3E2C" w:rsidP="00165033">
            <w:pPr>
              <w:rPr>
                <w:i/>
              </w:rPr>
            </w:pPr>
          </w:p>
        </w:tc>
      </w:tr>
    </w:tbl>
    <w:p w:rsidR="00CF2795" w:rsidRDefault="00CF2795" w:rsidP="00165033">
      <w:pPr>
        <w:rPr>
          <w:i/>
        </w:rPr>
      </w:pPr>
    </w:p>
    <w:p w:rsidR="00CF2795" w:rsidRDefault="00CF2795" w:rsidP="00165033">
      <w:pPr>
        <w:rPr>
          <w:i/>
        </w:rPr>
      </w:pPr>
    </w:p>
    <w:p w:rsidR="00CF2795" w:rsidRDefault="00CF2795" w:rsidP="00165033">
      <w:pPr>
        <w:rPr>
          <w:i/>
        </w:rPr>
      </w:pPr>
    </w:p>
    <w:p w:rsidR="00CF2795" w:rsidRDefault="00CF2795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Default="00165033" w:rsidP="00165033">
      <w:pPr>
        <w:rPr>
          <w:i/>
        </w:rPr>
      </w:pPr>
    </w:p>
    <w:p w:rsidR="00165033" w:rsidRPr="00F14A1F" w:rsidRDefault="00165033" w:rsidP="00F14A1F">
      <w:pPr>
        <w:jc w:val="center"/>
        <w:rPr>
          <w:i/>
          <w:sz w:val="32"/>
          <w:szCs w:val="32"/>
        </w:rPr>
      </w:pPr>
      <w:r w:rsidRPr="00F14A1F">
        <w:rPr>
          <w:i/>
          <w:sz w:val="32"/>
          <w:szCs w:val="32"/>
        </w:rPr>
        <w:t>М</w:t>
      </w:r>
      <w:r w:rsidR="008336B9" w:rsidRPr="00F14A1F">
        <w:rPr>
          <w:i/>
          <w:sz w:val="32"/>
          <w:szCs w:val="32"/>
        </w:rPr>
        <w:t>ировая художественная культура 7</w:t>
      </w:r>
      <w:r w:rsidRPr="00F14A1F">
        <w:rPr>
          <w:i/>
          <w:sz w:val="32"/>
          <w:szCs w:val="32"/>
        </w:rPr>
        <w:t xml:space="preserve"> класс</w:t>
      </w:r>
    </w:p>
    <w:p w:rsidR="00165033" w:rsidRDefault="00165033" w:rsidP="00F14A1F">
      <w:pPr>
        <w:jc w:val="center"/>
        <w:rPr>
          <w:i/>
        </w:rPr>
      </w:pPr>
    </w:p>
    <w:p w:rsidR="00165033" w:rsidRPr="00F14A1F" w:rsidRDefault="00165033" w:rsidP="00165033">
      <w:pPr>
        <w:jc w:val="center"/>
        <w:rPr>
          <w:b/>
          <w:i/>
          <w:sz w:val="28"/>
          <w:szCs w:val="28"/>
        </w:rPr>
      </w:pPr>
      <w:r w:rsidRPr="00F14A1F">
        <w:rPr>
          <w:b/>
          <w:sz w:val="28"/>
          <w:szCs w:val="28"/>
        </w:rPr>
        <w:t xml:space="preserve">Учебно-тематический план курса мировая художественная культура </w:t>
      </w:r>
      <w:r w:rsidR="00F14A1F" w:rsidRPr="00F14A1F">
        <w:rPr>
          <w:b/>
          <w:sz w:val="28"/>
          <w:szCs w:val="28"/>
        </w:rPr>
        <w:t xml:space="preserve">                               </w:t>
      </w:r>
      <w:r w:rsidRPr="00F14A1F">
        <w:rPr>
          <w:b/>
          <w:sz w:val="28"/>
          <w:szCs w:val="28"/>
        </w:rPr>
        <w:t xml:space="preserve">в </w:t>
      </w:r>
      <w:r w:rsidR="008336B9" w:rsidRPr="00F14A1F">
        <w:rPr>
          <w:b/>
          <w:sz w:val="28"/>
          <w:szCs w:val="28"/>
        </w:rPr>
        <w:t>7</w:t>
      </w:r>
      <w:r w:rsidRPr="00F14A1F">
        <w:rPr>
          <w:b/>
          <w:sz w:val="28"/>
          <w:szCs w:val="28"/>
        </w:rPr>
        <w:t xml:space="preserve"> классе</w:t>
      </w:r>
      <w:r w:rsidRPr="00F14A1F">
        <w:rPr>
          <w:b/>
          <w:sz w:val="28"/>
          <w:szCs w:val="28"/>
        </w:rPr>
        <w:tab/>
      </w:r>
      <w:r w:rsidR="00FF0A9F" w:rsidRPr="00F14A1F">
        <w:rPr>
          <w:b/>
          <w:i/>
          <w:sz w:val="28"/>
          <w:szCs w:val="28"/>
        </w:rPr>
        <w:t>МХК – 34</w:t>
      </w:r>
      <w:r w:rsidRPr="00F14A1F">
        <w:rPr>
          <w:b/>
          <w:i/>
          <w:sz w:val="28"/>
          <w:szCs w:val="28"/>
        </w:rPr>
        <w:t xml:space="preserve"> ч.</w:t>
      </w:r>
      <w:r w:rsidRPr="00F14A1F">
        <w:rPr>
          <w:b/>
          <w:i/>
          <w:sz w:val="28"/>
          <w:szCs w:val="28"/>
        </w:rPr>
        <w:tab/>
      </w:r>
    </w:p>
    <w:p w:rsidR="00165033" w:rsidRPr="00E253E7" w:rsidRDefault="00165033" w:rsidP="00165033">
      <w:pPr>
        <w:rPr>
          <w:sz w:val="16"/>
          <w:szCs w:val="16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335"/>
        <w:gridCol w:w="850"/>
        <w:gridCol w:w="1060"/>
        <w:gridCol w:w="74"/>
        <w:gridCol w:w="1560"/>
        <w:gridCol w:w="236"/>
        <w:gridCol w:w="3091"/>
      </w:tblGrid>
      <w:tr w:rsidR="00D16614" w:rsidRPr="00E253E7" w:rsidTr="00D16614">
        <w:trPr>
          <w:cantSplit/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№ урока</w:t>
            </w:r>
          </w:p>
          <w:p w:rsidR="0050178F" w:rsidRPr="00F14A1F" w:rsidRDefault="0050178F">
            <w:pPr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Дата</w:t>
            </w:r>
          </w:p>
          <w:p w:rsidR="0050178F" w:rsidRPr="00F14A1F" w:rsidRDefault="0050178F">
            <w:pPr>
              <w:jc w:val="center"/>
              <w:rPr>
                <w:b/>
                <w:color w:val="000000"/>
              </w:rPr>
            </w:pPr>
          </w:p>
          <w:p w:rsidR="0050178F" w:rsidRPr="00F14A1F" w:rsidRDefault="0050178F">
            <w:pPr>
              <w:jc w:val="center"/>
              <w:rPr>
                <w:b/>
                <w:color w:val="000000"/>
              </w:rPr>
            </w:pP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Название разделов, тем, уроков</w:t>
            </w: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Кол-во часов</w:t>
            </w:r>
          </w:p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5033" w:rsidRPr="00F14A1F" w:rsidRDefault="00FF0A9F" w:rsidP="00FF0A9F">
            <w:pPr>
              <w:ind w:left="113" w:right="113"/>
              <w:rPr>
                <w:b/>
                <w:color w:val="000000"/>
              </w:rPr>
            </w:pPr>
            <w:proofErr w:type="spellStart"/>
            <w:r w:rsidRPr="00F14A1F">
              <w:rPr>
                <w:b/>
                <w:color w:val="000000"/>
              </w:rPr>
              <w:t>Дом.за</w:t>
            </w:r>
            <w:r w:rsidR="002427CE" w:rsidRPr="00F14A1F">
              <w:rPr>
                <w:b/>
                <w:color w:val="000000"/>
              </w:rPr>
              <w:t>ан</w:t>
            </w:r>
            <w:proofErr w:type="spellEnd"/>
            <w:r w:rsidR="002427CE" w:rsidRPr="00F14A1F">
              <w:rPr>
                <w:b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</w:p>
          <w:p w:rsidR="00165033" w:rsidRPr="00F14A1F" w:rsidRDefault="00165033" w:rsidP="00F14A1F">
            <w:pPr>
              <w:ind w:right="34"/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Тип урока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F14A1F" w:rsidRDefault="00165033">
            <w:pPr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Ключевые компетенции</w:t>
            </w:r>
          </w:p>
          <w:p w:rsidR="00490B61" w:rsidRPr="00F14A1F" w:rsidRDefault="00490B61" w:rsidP="00F14A1F">
            <w:pPr>
              <w:ind w:left="-1100" w:firstLine="1100"/>
              <w:jc w:val="center"/>
              <w:rPr>
                <w:b/>
                <w:color w:val="000000"/>
              </w:rPr>
            </w:pPr>
            <w:r w:rsidRPr="00F14A1F">
              <w:rPr>
                <w:b/>
                <w:color w:val="000000"/>
              </w:rPr>
              <w:t>(на уровне учебных действий)</w:t>
            </w:r>
          </w:p>
        </w:tc>
      </w:tr>
      <w:tr w:rsidR="00165033" w:rsidRPr="00E253E7" w:rsidTr="00D16614">
        <w:trPr>
          <w:trHeight w:val="283"/>
        </w:trPr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4C6793" w:rsidRDefault="00366411" w:rsidP="00AB3AC3">
            <w:pPr>
              <w:jc w:val="center"/>
              <w:rPr>
                <w:i/>
                <w:color w:val="000000"/>
                <w:sz w:val="28"/>
                <w:szCs w:val="28"/>
              </w:rPr>
            </w:pPr>
            <w:r w:rsidRPr="004C679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</w:tc>
      </w:tr>
      <w:tr w:rsidR="00D16614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A2" w:rsidRPr="00366411" w:rsidRDefault="003358A2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Введение</w:t>
            </w:r>
          </w:p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Соотношение понятий «цивилизация» и «культура»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A2" w:rsidRPr="00366411" w:rsidRDefault="003358A2">
            <w:pPr>
              <w:jc w:val="center"/>
              <w:rPr>
                <w:color w:val="000000"/>
              </w:rPr>
            </w:pPr>
          </w:p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F" w:rsidRPr="00366411" w:rsidRDefault="00FF0A9F">
            <w:pPr>
              <w:rPr>
                <w:color w:val="000000"/>
              </w:rPr>
            </w:pPr>
          </w:p>
          <w:p w:rsidR="00FF0A9F" w:rsidRPr="00366411" w:rsidRDefault="00FF0A9F" w:rsidP="00FF0A9F">
            <w:r w:rsidRPr="00366411">
              <w:t>Стр.</w:t>
            </w:r>
          </w:p>
          <w:p w:rsidR="00165033" w:rsidRPr="00366411" w:rsidRDefault="00FF0A9F" w:rsidP="00FF0A9F">
            <w:r w:rsidRPr="00366411">
              <w:t>7-10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Вводный урок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="00D16614" w:rsidRPr="00366411">
              <w:rPr>
                <w:b/>
                <w:color w:val="000000"/>
              </w:rPr>
              <w:t xml:space="preserve"> </w:t>
            </w:r>
            <w:r w:rsidRPr="00366411">
              <w:rPr>
                <w:color w:val="000000"/>
              </w:rPr>
              <w:t>понятия культура и цивилизация.</w:t>
            </w:r>
          </w:p>
          <w:p w:rsidR="00994E2B" w:rsidRPr="00366411" w:rsidRDefault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соотношение понятий культура и цивилизация.</w:t>
            </w:r>
          </w:p>
          <w:p w:rsidR="00994E2B" w:rsidRPr="00366411" w:rsidRDefault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Pr="00366411">
              <w:rPr>
                <w:color w:val="000000"/>
              </w:rPr>
              <w:t>причину существования множества определений понятия культура.</w:t>
            </w:r>
          </w:p>
          <w:p w:rsidR="00994E2B" w:rsidRPr="00366411" w:rsidRDefault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почему слово </w:t>
            </w:r>
            <w:r w:rsidRPr="00366411">
              <w:rPr>
                <w:color w:val="000000"/>
              </w:rPr>
              <w:lastRenderedPageBreak/>
              <w:t>цивилизация часто выступает синонимом культуры.</w:t>
            </w:r>
          </w:p>
        </w:tc>
      </w:tr>
      <w:tr w:rsidR="00D16614" w:rsidRPr="00366411" w:rsidTr="00D16614">
        <w:trPr>
          <w:trHeight w:val="1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lastRenderedPageBreak/>
              <w:t>2.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Что значит быть культурным и цивилизованным человеком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F" w:rsidRPr="00366411" w:rsidRDefault="00FF0A9F">
            <w:pPr>
              <w:rPr>
                <w:color w:val="000000"/>
              </w:rPr>
            </w:pPr>
          </w:p>
          <w:p w:rsidR="00165033" w:rsidRPr="00366411" w:rsidRDefault="00FF0A9F" w:rsidP="00FF0A9F">
            <w:r w:rsidRPr="00366411">
              <w:t>Стр.</w:t>
            </w:r>
          </w:p>
          <w:p w:rsidR="00FF0A9F" w:rsidRPr="00366411" w:rsidRDefault="00FF0A9F" w:rsidP="00FF0A9F">
            <w:r w:rsidRPr="00366411"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 xml:space="preserve">образ культурного человека, согласно учениям древнегреческого философа Платона, китайского мыслителя Конфуция. </w:t>
            </w:r>
          </w:p>
          <w:p w:rsidR="00994E2B" w:rsidRPr="00366411" w:rsidRDefault="00D16614" w:rsidP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="00994E2B" w:rsidRPr="00366411">
              <w:rPr>
                <w:b/>
                <w:color w:val="000000"/>
              </w:rPr>
              <w:t xml:space="preserve">смысл </w:t>
            </w:r>
            <w:r w:rsidR="00994E2B" w:rsidRPr="00366411">
              <w:rPr>
                <w:color w:val="000000"/>
              </w:rPr>
              <w:t>понятий культурный и цивилизованный человек.</w:t>
            </w:r>
          </w:p>
        </w:tc>
      </w:tr>
      <w:tr w:rsidR="00D16614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3.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Понятие о</w:t>
            </w:r>
            <w:r w:rsidR="00D20FB2">
              <w:rPr>
                <w:color w:val="000000"/>
              </w:rPr>
              <w:t xml:space="preserve"> мировой художественной культуре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FF0A9F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FF0A9F" w:rsidRPr="00366411" w:rsidRDefault="00FF0A9F">
            <w:pPr>
              <w:rPr>
                <w:color w:val="000000"/>
              </w:rPr>
            </w:pPr>
            <w:r w:rsidRPr="00366411">
              <w:rPr>
                <w:color w:val="000000"/>
              </w:rPr>
              <w:t>11-12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033" w:rsidRPr="00366411" w:rsidRDefault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Pr="00366411">
              <w:rPr>
                <w:color w:val="000000"/>
              </w:rPr>
              <w:t>смыл понятия художественная культура.</w:t>
            </w:r>
          </w:p>
          <w:p w:rsidR="00994E2B" w:rsidRPr="00366411" w:rsidRDefault="00994E2B" w:rsidP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особенности художественной культуры.</w:t>
            </w:r>
          </w:p>
        </w:tc>
      </w:tr>
      <w:tr w:rsidR="00D16614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4.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Художественные символы народов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FF0A9F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FF0A9F" w:rsidRPr="00366411" w:rsidRDefault="00FF0A9F">
            <w:pPr>
              <w:rPr>
                <w:color w:val="000000"/>
              </w:rPr>
            </w:pPr>
            <w:r w:rsidRPr="00366411">
              <w:rPr>
                <w:color w:val="000000"/>
              </w:rPr>
              <w:t>12-16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 w:rsidP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="00994E2B" w:rsidRPr="00366411">
              <w:rPr>
                <w:color w:val="000000"/>
              </w:rPr>
              <w:t>художественные символы народов мира.</w:t>
            </w:r>
          </w:p>
        </w:tc>
      </w:tr>
      <w:tr w:rsidR="00D16614" w:rsidRPr="00366411" w:rsidTr="00D16614">
        <w:trPr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5.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Единство и многообразие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</w:t>
            </w:r>
            <w:r w:rsidR="00165033" w:rsidRPr="00366411">
              <w:rPr>
                <w:color w:val="000000"/>
              </w:rPr>
              <w:t>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FF0A9F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FF0A9F" w:rsidRPr="00366411" w:rsidRDefault="00FF0A9F">
            <w:pPr>
              <w:rPr>
                <w:color w:val="000000"/>
              </w:rPr>
            </w:pPr>
            <w:r w:rsidRPr="00366411">
              <w:rPr>
                <w:color w:val="000000"/>
              </w:rPr>
              <w:t>17-19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Урок самостоятельной работы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033" w:rsidRPr="00366411" w:rsidRDefault="00994E2B" w:rsidP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Раскрывать </w:t>
            </w:r>
            <w:r w:rsidRPr="00366411">
              <w:rPr>
                <w:color w:val="000000"/>
              </w:rPr>
              <w:t>сущность единство и многообразия культур.</w:t>
            </w:r>
          </w:p>
          <w:p w:rsidR="00994E2B" w:rsidRPr="00366411" w:rsidRDefault="00994E2B" w:rsidP="00994E2B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общие направления в развитии мировой художественной культуры в настоящем и будущем.</w:t>
            </w:r>
          </w:p>
          <w:p w:rsidR="0005478F" w:rsidRPr="00366411" w:rsidRDefault="0005478F" w:rsidP="00994E2B">
            <w:pPr>
              <w:jc w:val="both"/>
              <w:rPr>
                <w:color w:val="000000"/>
              </w:rPr>
            </w:pPr>
          </w:p>
          <w:p w:rsidR="00994E2B" w:rsidRPr="00366411" w:rsidRDefault="00994E2B" w:rsidP="0005478F">
            <w:pPr>
              <w:pStyle w:val="a3"/>
              <w:jc w:val="both"/>
              <w:rPr>
                <w:color w:val="000000"/>
              </w:rPr>
            </w:pPr>
          </w:p>
        </w:tc>
      </w:tr>
      <w:tr w:rsidR="00D16614" w:rsidRPr="00366411" w:rsidTr="00D16614">
        <w:trPr>
          <w:trHeight w:val="18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D5" w:rsidRPr="00366411" w:rsidRDefault="009925D5" w:rsidP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6.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D5" w:rsidRPr="00366411" w:rsidRDefault="009925D5" w:rsidP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Мировое Древо как отражение единства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D5" w:rsidRPr="00366411" w:rsidRDefault="009925D5" w:rsidP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D5" w:rsidRPr="00366411" w:rsidRDefault="009925D5" w:rsidP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9925D5" w:rsidRPr="00366411" w:rsidRDefault="009925D5" w:rsidP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19-23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D5" w:rsidRPr="00366411" w:rsidRDefault="009925D5" w:rsidP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D5" w:rsidRPr="00366411" w:rsidRDefault="009925D5" w:rsidP="00994E2B">
            <w:pPr>
              <w:jc w:val="both"/>
              <w:rPr>
                <w:color w:val="000000"/>
              </w:rPr>
            </w:pPr>
          </w:p>
          <w:p w:rsidR="009925D5" w:rsidRPr="00366411" w:rsidRDefault="009925D5" w:rsidP="00D16614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Раскрывать</w:t>
            </w:r>
            <w:r w:rsidRPr="00366411">
              <w:rPr>
                <w:color w:val="000000"/>
              </w:rPr>
              <w:t xml:space="preserve"> символический образ Мирового Древа, художественно отразившие в мифологических представлениях о строении </w:t>
            </w:r>
          </w:p>
          <w:p w:rsidR="009925D5" w:rsidRPr="00366411" w:rsidRDefault="009925D5" w:rsidP="0005478F">
            <w:pPr>
              <w:pStyle w:val="a3"/>
              <w:jc w:val="both"/>
              <w:rPr>
                <w:b/>
                <w:color w:val="000000"/>
              </w:rPr>
            </w:pPr>
            <w:r w:rsidRPr="00366411">
              <w:rPr>
                <w:color w:val="000000"/>
              </w:rPr>
              <w:t>Вселенной.</w:t>
            </w:r>
          </w:p>
        </w:tc>
      </w:tr>
      <w:tr w:rsidR="00D16614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9925D5" w:rsidP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7.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Многообразие и национальная самобытность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FD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9925D5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23-26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F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основные принципы японского искусства.</w:t>
            </w:r>
          </w:p>
          <w:p w:rsidR="00107C2D" w:rsidRPr="00366411" w:rsidRDefault="00107C2D" w:rsidP="00107C2D">
            <w:pPr>
              <w:jc w:val="both"/>
              <w:rPr>
                <w:b/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Pr="00366411">
              <w:rPr>
                <w:color w:val="000000"/>
              </w:rPr>
              <w:t>отражение японского искусства в традиционном искусстве чайной церемонии, искусстве цветочных композиций.</w:t>
            </w:r>
          </w:p>
        </w:tc>
      </w:tr>
      <w:tr w:rsidR="00AB3AC3" w:rsidRPr="00366411" w:rsidTr="00D16614">
        <w:trPr>
          <w:trHeight w:val="387"/>
        </w:trPr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C3" w:rsidRPr="00366411" w:rsidRDefault="00D16614" w:rsidP="00D16614">
            <w:pPr>
              <w:tabs>
                <w:tab w:val="left" w:pos="520"/>
                <w:tab w:val="center" w:pos="7231"/>
              </w:tabs>
              <w:rPr>
                <w:b/>
                <w:i/>
                <w:color w:val="000000"/>
              </w:rPr>
            </w:pPr>
            <w:r w:rsidRPr="00366411">
              <w:rPr>
                <w:b/>
                <w:i/>
                <w:color w:val="000000"/>
              </w:rPr>
              <w:t>8.</w:t>
            </w:r>
            <w:r w:rsidR="00551C43" w:rsidRPr="00366411">
              <w:rPr>
                <w:b/>
                <w:i/>
                <w:color w:val="000000"/>
              </w:rPr>
              <w:t xml:space="preserve"> </w:t>
            </w:r>
            <w:r w:rsidR="00AB3AC3" w:rsidRPr="00366411">
              <w:rPr>
                <w:b/>
                <w:i/>
                <w:color w:val="000000"/>
              </w:rPr>
              <w:t>Контрольно-обобщающий урок по теме: «В мире художественной культуры» (1ч.)</w:t>
            </w:r>
          </w:p>
        </w:tc>
      </w:tr>
      <w:tr w:rsidR="00AB3AC3" w:rsidRPr="00366411" w:rsidTr="00D16614">
        <w:trPr>
          <w:trHeight w:val="387"/>
        </w:trPr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C3" w:rsidRPr="00366411" w:rsidRDefault="00551C43" w:rsidP="009925D5">
            <w:pPr>
              <w:tabs>
                <w:tab w:val="left" w:pos="573"/>
                <w:tab w:val="left" w:pos="627"/>
                <w:tab w:val="center" w:pos="7231"/>
              </w:tabs>
              <w:rPr>
                <w:b/>
                <w:i/>
                <w:color w:val="000000"/>
              </w:rPr>
            </w:pPr>
            <w:r w:rsidRPr="00366411">
              <w:rPr>
                <w:b/>
                <w:i/>
                <w:color w:val="000000"/>
              </w:rPr>
              <w:t xml:space="preserve"> </w:t>
            </w:r>
            <w:r w:rsidR="00D16614" w:rsidRPr="00366411">
              <w:rPr>
                <w:b/>
                <w:i/>
                <w:color w:val="000000"/>
              </w:rPr>
              <w:t>9.</w:t>
            </w:r>
            <w:r w:rsidRPr="00366411">
              <w:rPr>
                <w:b/>
                <w:i/>
                <w:color w:val="000000"/>
              </w:rPr>
              <w:t xml:space="preserve">   </w:t>
            </w:r>
            <w:r w:rsidR="00AB3AC3" w:rsidRPr="00366411">
              <w:rPr>
                <w:b/>
                <w:i/>
                <w:color w:val="000000"/>
              </w:rPr>
              <w:t xml:space="preserve">Раздел </w:t>
            </w:r>
            <w:r w:rsidR="00AB3AC3" w:rsidRPr="00366411">
              <w:rPr>
                <w:b/>
                <w:i/>
                <w:color w:val="000000"/>
                <w:lang w:val="en-US"/>
              </w:rPr>
              <w:t>I</w:t>
            </w:r>
            <w:r w:rsidR="00AB3AC3" w:rsidRPr="00366411">
              <w:rPr>
                <w:b/>
                <w:i/>
                <w:color w:val="000000"/>
              </w:rPr>
              <w:t>. Своеобразие художественной культуры древнейших цивилизаций (</w:t>
            </w:r>
            <w:r w:rsidR="00D77435" w:rsidRPr="00366411">
              <w:rPr>
                <w:b/>
                <w:i/>
                <w:color w:val="000000"/>
              </w:rPr>
              <w:t>13</w:t>
            </w:r>
            <w:r w:rsidR="00AB3AC3" w:rsidRPr="00366411">
              <w:rPr>
                <w:b/>
                <w:i/>
                <w:color w:val="000000"/>
              </w:rPr>
              <w:t>ч.)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10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Жизнь человека в искусстве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9925D5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29-31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достижения древнеегипетской цивилизации.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Раскрывать </w:t>
            </w:r>
            <w:r w:rsidRPr="00366411">
              <w:rPr>
                <w:color w:val="000000"/>
              </w:rPr>
              <w:t xml:space="preserve">значения </w:t>
            </w:r>
            <w:r w:rsidRPr="00366411">
              <w:rPr>
                <w:color w:val="000000"/>
              </w:rPr>
              <w:lastRenderedPageBreak/>
              <w:t>достижений древнеегипетской цивилизации.</w:t>
            </w:r>
          </w:p>
        </w:tc>
      </w:tr>
      <w:tr w:rsidR="00F14A1F" w:rsidRPr="00366411" w:rsidTr="00D16614">
        <w:trPr>
          <w:trHeight w:val="1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lastRenderedPageBreak/>
              <w:t>11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Художественный канон в искусстве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9925D5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31-33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033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жизнь человека в произведениях изобразительного искусства.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Раскрывать</w:t>
            </w:r>
            <w:r w:rsidRPr="00366411">
              <w:rPr>
                <w:color w:val="000000"/>
              </w:rPr>
              <w:t xml:space="preserve"> главные сюжеты рельефов и фресковых росписей.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основную связь между рельефами и росписями и сооружениями архитектуры.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Раскрывать</w:t>
            </w:r>
            <w:r w:rsidRPr="00366411">
              <w:rPr>
                <w:color w:val="000000"/>
              </w:rPr>
              <w:t xml:space="preserve"> художественный канон произведений изобразительного искусства.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9925D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12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«Дома вечности» богов и фараонов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9925D5" w:rsidRPr="00366411" w:rsidRDefault="009925D5">
            <w:pPr>
              <w:rPr>
                <w:color w:val="000000"/>
              </w:rPr>
            </w:pPr>
            <w:r w:rsidRPr="00366411">
              <w:rPr>
                <w:color w:val="000000"/>
              </w:rPr>
              <w:t>33-</w:t>
            </w:r>
            <w:r w:rsidR="00B03C15" w:rsidRPr="00366411">
              <w:rPr>
                <w:color w:val="000000"/>
              </w:rPr>
              <w:t>37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Раскрывать</w:t>
            </w:r>
            <w:r w:rsidRPr="00366411">
              <w:rPr>
                <w:color w:val="000000"/>
              </w:rPr>
              <w:t xml:space="preserve"> связь архитектуры Древнего Египта с религиозно-мифологическими представлениями египтян.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элементы истории мировой архитектуры.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13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Символический  характер искусства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B03C1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rPr>
                <w:color w:val="000000"/>
              </w:rPr>
            </w:pPr>
            <w:r w:rsidRPr="00366411">
              <w:rPr>
                <w:color w:val="000000"/>
              </w:rPr>
              <w:t>38-39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Урок самостоятельной работы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историю создания и характерных особенностей семи чудес света – пирамиду в Гизе.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14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Природа и Человек – главная тема восточного искусства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B03C1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rPr>
                <w:color w:val="000000"/>
              </w:rPr>
            </w:pPr>
            <w:r w:rsidRPr="00366411">
              <w:rPr>
                <w:color w:val="000000"/>
              </w:rPr>
              <w:t>39-42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символический характер искусства древневосточных цивилизаций.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картины китайских художников-пейзажистов.</w:t>
            </w:r>
          </w:p>
          <w:p w:rsidR="00107C2D" w:rsidRPr="00366411" w:rsidRDefault="00107C2D" w:rsidP="00107C2D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главную особенность поэтического воплощения темы природы и человека.</w:t>
            </w:r>
          </w:p>
        </w:tc>
      </w:tr>
      <w:tr w:rsidR="00F14A1F" w:rsidRPr="00366411" w:rsidTr="00D16614">
        <w:trPr>
          <w:trHeight w:val="3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15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Религиозные верования и их отражение в искусстве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42-45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Урок самостоятельной работы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07C2D" w:rsidP="00107C2D">
            <w:pPr>
              <w:jc w:val="both"/>
              <w:rPr>
                <w:b/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Pr="00366411">
              <w:rPr>
                <w:color w:val="000000"/>
              </w:rPr>
              <w:t>отражение в произведениях искусства религиозных верований народов Древнего Востока</w:t>
            </w:r>
            <w:r w:rsidRPr="00366411">
              <w:rPr>
                <w:b/>
                <w:color w:val="000000"/>
              </w:rPr>
              <w:t>.</w:t>
            </w:r>
          </w:p>
          <w:p w:rsidR="00107C2D" w:rsidRPr="00366411" w:rsidRDefault="00107C2D" w:rsidP="00107C2D">
            <w:pPr>
              <w:jc w:val="both"/>
              <w:rPr>
                <w:b/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характерные особенности буддийских памятников архитектуры и изобразительного искусства Индии.</w:t>
            </w:r>
          </w:p>
        </w:tc>
      </w:tr>
      <w:tr w:rsidR="00F14A1F" w:rsidRPr="00366411" w:rsidTr="00D16614">
        <w:trPr>
          <w:trHeight w:val="3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lastRenderedPageBreak/>
              <w:t>16</w:t>
            </w:r>
            <w:r w:rsidR="00081AFD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«Страна героев и богов»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FD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jc w:val="center"/>
              <w:rPr>
                <w:b/>
                <w:color w:val="000000"/>
              </w:rPr>
            </w:pPr>
            <w:r w:rsidRPr="00366411">
              <w:rPr>
                <w:color w:val="000000"/>
              </w:rPr>
              <w:t>46-47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F73BA9">
            <w:pPr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Объяснить </w:t>
            </w:r>
            <w:r w:rsidRPr="00366411">
              <w:rPr>
                <w:color w:val="000000"/>
              </w:rPr>
              <w:t>отражение в искусстве мифологических представлений древних греков.</w:t>
            </w:r>
          </w:p>
          <w:p w:rsidR="00F73BA9" w:rsidRPr="00366411" w:rsidRDefault="00F73BA9" w:rsidP="00F73BA9">
            <w:pPr>
              <w:rPr>
                <w:b/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Pr="00366411">
              <w:rPr>
                <w:color w:val="000000"/>
              </w:rPr>
              <w:t>смыл выражения «колыбелью европейской цивилизации».</w:t>
            </w:r>
          </w:p>
        </w:tc>
      </w:tr>
      <w:tr w:rsidR="00F14A1F" w:rsidRPr="00366411" w:rsidTr="00D16614">
        <w:trPr>
          <w:trHeight w:val="3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17</w:t>
            </w:r>
            <w:r w:rsidR="00081AFD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Прогулка по афинскому Акрополю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FD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47-50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F73BA9">
            <w:pPr>
              <w:rPr>
                <w:b/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выдающиеся памятники Акрополя.</w:t>
            </w:r>
          </w:p>
        </w:tc>
      </w:tr>
      <w:tr w:rsidR="00F14A1F" w:rsidRPr="00366411" w:rsidTr="00D16614">
        <w:trPr>
          <w:trHeight w:val="3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18</w:t>
            </w:r>
            <w:r w:rsidR="00081AFD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В поисках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FD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50-51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Урок изучения нового материала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F73BA9" w:rsidP="00F73BA9">
            <w:pPr>
              <w:rPr>
                <w:b/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скульптурные произведения, воплотившие идеал человека.</w:t>
            </w:r>
          </w:p>
        </w:tc>
      </w:tr>
      <w:tr w:rsidR="00F14A1F" w:rsidRPr="00366411" w:rsidTr="00D16614">
        <w:trPr>
          <w:trHeight w:val="3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19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Характерные черты искусства</w:t>
            </w:r>
            <w:r w:rsidR="008336B9" w:rsidRPr="00366411">
              <w:rPr>
                <w:color w:val="000000"/>
              </w:rPr>
              <w:t xml:space="preserve"> ацтеков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B03C15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52-54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наиболее значительные культурные цивилизации Центральной и Южной Америки. </w:t>
            </w:r>
          </w:p>
          <w:p w:rsidR="00F73BA9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причину проявления своеобразия и оригинальный характер художественных культур.</w:t>
            </w:r>
          </w:p>
          <w:p w:rsidR="00F73BA9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 xml:space="preserve">черты искусства ацтеков. </w:t>
            </w:r>
          </w:p>
          <w:p w:rsidR="00F73BA9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своеобразие культуры ацтеков.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20.</w:t>
            </w:r>
          </w:p>
          <w:p w:rsidR="00E224BC" w:rsidRPr="00366411" w:rsidRDefault="00E224BC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E224BC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21.</w:t>
            </w: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Особенности художественной культуры майя</w:t>
            </w:r>
            <w:r w:rsidR="00B03C15" w:rsidRPr="00366411">
              <w:rPr>
                <w:color w:val="000000"/>
              </w:rPr>
              <w:t>.</w:t>
            </w:r>
            <w:r w:rsidRPr="00366411">
              <w:rPr>
                <w:color w:val="000000"/>
              </w:rPr>
              <w:t xml:space="preserve"> </w:t>
            </w: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B03C15" w:rsidRPr="00366411" w:rsidRDefault="00B03C1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Памятники художественной культуры инков</w:t>
            </w:r>
          </w:p>
          <w:p w:rsidR="00B03C15" w:rsidRPr="00366411" w:rsidRDefault="00B03C15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</w:t>
            </w:r>
            <w:r w:rsidR="00165033" w:rsidRPr="00366411">
              <w:rPr>
                <w:color w:val="000000"/>
              </w:rPr>
              <w:t>ч.</w:t>
            </w:r>
          </w:p>
          <w:p w:rsidR="00E224BC" w:rsidRPr="00366411" w:rsidRDefault="00E224BC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E224BC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11" w:rsidRDefault="00E224BC">
            <w:pPr>
              <w:rPr>
                <w:color w:val="000000"/>
                <w:lang w:val="en-US"/>
              </w:rPr>
            </w:pPr>
            <w:r w:rsidRPr="00366411">
              <w:rPr>
                <w:color w:val="000000"/>
              </w:rPr>
              <w:t>Стр.</w:t>
            </w:r>
          </w:p>
          <w:p w:rsidR="00E224BC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 xml:space="preserve"> 55-58</w:t>
            </w:r>
          </w:p>
          <w:p w:rsidR="002427CE" w:rsidRPr="00366411" w:rsidRDefault="002427CE" w:rsidP="00E224BC"/>
          <w:p w:rsidR="002427CE" w:rsidRPr="00366411" w:rsidRDefault="002427CE" w:rsidP="00E224BC"/>
          <w:p w:rsidR="00165033" w:rsidRPr="00366411" w:rsidRDefault="00E224BC" w:rsidP="00E224BC">
            <w:r w:rsidRPr="00366411">
              <w:t>Стр.</w:t>
            </w:r>
          </w:p>
          <w:p w:rsidR="00E224BC" w:rsidRPr="00366411" w:rsidRDefault="00E224BC" w:rsidP="00E224BC">
            <w:r w:rsidRPr="00366411">
              <w:t>58-60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Урок самостоятельной работы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достижения народов майя.</w:t>
            </w:r>
          </w:p>
          <w:p w:rsidR="00F73BA9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особенности архитектуры и изобразительного искусства народов майя.</w:t>
            </w:r>
          </w:p>
          <w:p w:rsidR="00F73BA9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шедевры искусства могущественной империи инков.</w:t>
            </w:r>
          </w:p>
          <w:p w:rsidR="00F73BA9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влияние на развитие искусства мифологических и религиозных представлений.</w:t>
            </w:r>
          </w:p>
        </w:tc>
      </w:tr>
      <w:tr w:rsidR="00AB3AC3" w:rsidRPr="00366411" w:rsidTr="00D16614">
        <w:trPr>
          <w:trHeight w:val="357"/>
        </w:trPr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C3" w:rsidRPr="00366411" w:rsidRDefault="00E224BC" w:rsidP="00AB3AC3">
            <w:pPr>
              <w:jc w:val="center"/>
              <w:rPr>
                <w:b/>
                <w:i/>
                <w:color w:val="000000"/>
              </w:rPr>
            </w:pPr>
            <w:r w:rsidRPr="00366411">
              <w:rPr>
                <w:b/>
                <w:i/>
                <w:color w:val="000000"/>
              </w:rPr>
              <w:t xml:space="preserve">22.                    </w:t>
            </w:r>
            <w:r w:rsidR="00AB3AC3" w:rsidRPr="00366411">
              <w:rPr>
                <w:b/>
                <w:i/>
                <w:color w:val="000000"/>
              </w:rPr>
              <w:t>Контрольно-обобщающий урок по теме: «Своеобразие художественной культуры древнейших цивилизаций» (1ч.)</w:t>
            </w:r>
          </w:p>
        </w:tc>
      </w:tr>
      <w:tr w:rsidR="00AB3AC3" w:rsidRPr="00366411" w:rsidTr="00D16614">
        <w:trPr>
          <w:trHeight w:val="357"/>
        </w:trPr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C3" w:rsidRPr="00366411" w:rsidRDefault="00AB3AC3" w:rsidP="00AB3AC3">
            <w:pPr>
              <w:jc w:val="center"/>
              <w:rPr>
                <w:b/>
                <w:i/>
                <w:color w:val="000000"/>
              </w:rPr>
            </w:pPr>
            <w:r w:rsidRPr="00366411">
              <w:rPr>
                <w:b/>
                <w:i/>
                <w:color w:val="000000"/>
              </w:rPr>
              <w:t xml:space="preserve">Раздел </w:t>
            </w:r>
            <w:r w:rsidRPr="00366411">
              <w:rPr>
                <w:b/>
                <w:i/>
                <w:color w:val="000000"/>
                <w:lang w:val="en-US"/>
              </w:rPr>
              <w:t>II</w:t>
            </w:r>
            <w:r w:rsidRPr="00366411">
              <w:rPr>
                <w:b/>
                <w:i/>
                <w:color w:val="000000"/>
              </w:rPr>
              <w:t xml:space="preserve">. Мир и Человек в художественных образах </w:t>
            </w:r>
            <w:r w:rsidR="00D77435" w:rsidRPr="00366411">
              <w:rPr>
                <w:b/>
                <w:i/>
                <w:color w:val="000000"/>
              </w:rPr>
              <w:t>(12</w:t>
            </w:r>
            <w:r w:rsidRPr="00366411">
              <w:rPr>
                <w:b/>
                <w:i/>
                <w:color w:val="000000"/>
              </w:rPr>
              <w:t xml:space="preserve"> ч.)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23</w:t>
            </w:r>
            <w:r w:rsidR="00AB3AC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8336B9" w:rsidP="00AB3AC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 xml:space="preserve">Понятие об идеале.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E224BC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61-63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033" w:rsidRPr="00366411" w:rsidRDefault="00F73BA9">
            <w:pPr>
              <w:rPr>
                <w:color w:val="000000"/>
              </w:rPr>
            </w:pPr>
            <w:r w:rsidRPr="00366411">
              <w:rPr>
                <w:b/>
                <w:color w:val="000000"/>
              </w:rPr>
              <w:t>Раскрывать</w:t>
            </w:r>
            <w:r w:rsidRPr="00366411">
              <w:rPr>
                <w:color w:val="000000"/>
              </w:rPr>
              <w:t xml:space="preserve"> понятие идеал.</w:t>
            </w:r>
          </w:p>
          <w:p w:rsidR="00F73BA9" w:rsidRPr="00366411" w:rsidRDefault="00F73BA9">
            <w:pPr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основные черты идеал человека в античности, средневековье и в эпохе Возрождения.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24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AB3AC3" w:rsidP="00AB3AC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 xml:space="preserve">Идеал Человека в религиях мира </w:t>
            </w:r>
          </w:p>
          <w:p w:rsidR="002427CE" w:rsidRPr="00366411" w:rsidRDefault="002427CE" w:rsidP="00AB3AC3">
            <w:pPr>
              <w:jc w:val="center"/>
              <w:rPr>
                <w:color w:val="000000"/>
              </w:rPr>
            </w:pPr>
          </w:p>
          <w:p w:rsidR="002427CE" w:rsidRPr="00366411" w:rsidRDefault="002427CE" w:rsidP="00AB3AC3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lastRenderedPageBreak/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E224BC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63-69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идеал Человека (Бога) в </w:t>
            </w:r>
            <w:r w:rsidRPr="00366411">
              <w:rPr>
                <w:color w:val="000000"/>
              </w:rPr>
              <w:lastRenderedPageBreak/>
              <w:t>крупнейших религиях мира: буддизме, христианстве, исламе.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lastRenderedPageBreak/>
              <w:t>25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AB3AC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Святые и святость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E224BC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69-73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033" w:rsidRPr="00366411" w:rsidRDefault="00F73BA9" w:rsidP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святых в народе: апостолы Пётр и Павел, Андрей Первозванный, Николай Чудотворец, Сергий Радонежский, С. </w:t>
            </w:r>
            <w:proofErr w:type="spellStart"/>
            <w:r w:rsidRPr="00366411">
              <w:rPr>
                <w:color w:val="000000"/>
              </w:rPr>
              <w:t>Сваровский</w:t>
            </w:r>
            <w:proofErr w:type="spellEnd"/>
            <w:r w:rsidRPr="00366411">
              <w:rPr>
                <w:color w:val="000000"/>
              </w:rPr>
              <w:t>.</w:t>
            </w:r>
          </w:p>
          <w:p w:rsidR="00F73BA9" w:rsidRPr="00366411" w:rsidRDefault="00F73BA9" w:rsidP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почему именно человек обращался с </w:t>
            </w:r>
            <w:proofErr w:type="gramStart"/>
            <w:r w:rsidRPr="00366411">
              <w:rPr>
                <w:color w:val="000000"/>
              </w:rPr>
              <w:t>молитвами  о</w:t>
            </w:r>
            <w:proofErr w:type="gramEnd"/>
            <w:r w:rsidRPr="00366411">
              <w:rPr>
                <w:color w:val="000000"/>
              </w:rPr>
              <w:t xml:space="preserve"> помощи к ним.</w:t>
            </w:r>
          </w:p>
          <w:p w:rsidR="00C76867" w:rsidRPr="00366411" w:rsidRDefault="00C76867" w:rsidP="00F73BA9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Раскрывать </w:t>
            </w:r>
            <w:r w:rsidRPr="00366411">
              <w:rPr>
                <w:color w:val="000000"/>
              </w:rPr>
              <w:t>смыл понятия юродивые.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26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AB3AC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Георгий Победоносец – доблестный защитник Отечества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E224BC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74-76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праведную жизнь Георгия Победоносца. </w:t>
            </w:r>
          </w:p>
          <w:p w:rsidR="00C76867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почему он стал воплощение защитника Отечества.</w:t>
            </w:r>
          </w:p>
          <w:p w:rsidR="00C76867" w:rsidRPr="00366411" w:rsidRDefault="00C76867" w:rsidP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образ Георгия Победоносца, и почему этот образ не утратил значение до сегоднейшего дня.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27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AB3AC3" w:rsidP="00AB3AC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Идеал благородного рыцарства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E224BC" w:rsidP="00E224BC">
            <w:r w:rsidRPr="00366411">
              <w:t>Стр.</w:t>
            </w:r>
          </w:p>
          <w:p w:rsidR="00E224BC" w:rsidRPr="00366411" w:rsidRDefault="00E224BC" w:rsidP="00E224BC">
            <w:r w:rsidRPr="00366411">
              <w:t>76-79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Проблемный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идеал благородного рыцарства.</w:t>
            </w:r>
          </w:p>
          <w:p w:rsidR="00C76867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>основные качества рыцарей, которые были отражены в кодексе чести.</w:t>
            </w:r>
          </w:p>
          <w:p w:rsidR="00C76867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Описывать </w:t>
            </w:r>
            <w:r w:rsidRPr="00366411">
              <w:rPr>
                <w:color w:val="000000"/>
              </w:rPr>
              <w:t>рыцарские турниры и участие рыцарей в военных сражениях.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28</w:t>
            </w:r>
            <w:r w:rsidR="00165033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AB3AC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Александр невский – патриот Земли Русской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E224BC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79-82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33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художественный образ Александра Невского в произведениях искусства.</w:t>
            </w:r>
          </w:p>
        </w:tc>
      </w:tr>
      <w:tr w:rsidR="00F14A1F" w:rsidRPr="00366411" w:rsidTr="00D16614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E224BC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29</w:t>
            </w:r>
            <w:r w:rsidR="00165033" w:rsidRPr="00366411">
              <w:rPr>
                <w:color w:val="000000"/>
              </w:rPr>
              <w:t>.</w:t>
            </w:r>
          </w:p>
          <w:p w:rsidR="00E224BC" w:rsidRPr="00366411" w:rsidRDefault="00E224BC">
            <w:pPr>
              <w:jc w:val="center"/>
              <w:rPr>
                <w:color w:val="000000"/>
              </w:rPr>
            </w:pPr>
          </w:p>
          <w:p w:rsidR="00E224BC" w:rsidRPr="00366411" w:rsidRDefault="00E224BC">
            <w:pPr>
              <w:jc w:val="center"/>
              <w:rPr>
                <w:color w:val="000000"/>
              </w:rPr>
            </w:pPr>
          </w:p>
          <w:p w:rsidR="00366411" w:rsidRPr="00366411" w:rsidRDefault="00366411">
            <w:pPr>
              <w:jc w:val="center"/>
              <w:rPr>
                <w:color w:val="000000"/>
                <w:lang w:val="en-US"/>
              </w:rPr>
            </w:pPr>
          </w:p>
          <w:p w:rsidR="00E224BC" w:rsidRPr="00366411" w:rsidRDefault="00E224BC">
            <w:pPr>
              <w:jc w:val="center"/>
              <w:rPr>
                <w:color w:val="000000"/>
                <w:lang w:val="en-US"/>
              </w:rPr>
            </w:pPr>
            <w:r w:rsidRPr="00366411">
              <w:rPr>
                <w:color w:val="000000"/>
              </w:rPr>
              <w:t>30.</w:t>
            </w:r>
          </w:p>
          <w:p w:rsidR="00366411" w:rsidRPr="00366411" w:rsidRDefault="00366411">
            <w:pPr>
              <w:jc w:val="center"/>
              <w:rPr>
                <w:color w:val="000000"/>
                <w:lang w:val="en-US"/>
              </w:rPr>
            </w:pPr>
          </w:p>
          <w:p w:rsidR="00D77435" w:rsidRPr="00366411" w:rsidRDefault="00D77435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D77435" w:rsidRPr="00366411" w:rsidRDefault="00D7743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31.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4C6793" w:rsidRDefault="00AB3AC3" w:rsidP="00366411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«Венеры» первых художников Земли</w:t>
            </w:r>
          </w:p>
          <w:p w:rsidR="00366411" w:rsidRPr="004C6793" w:rsidRDefault="00366411" w:rsidP="00366411">
            <w:pPr>
              <w:jc w:val="center"/>
              <w:rPr>
                <w:color w:val="000000"/>
              </w:rPr>
            </w:pPr>
          </w:p>
          <w:p w:rsidR="00E224BC" w:rsidRPr="00366411" w:rsidRDefault="00E224BC" w:rsidP="00366411">
            <w:pPr>
              <w:jc w:val="center"/>
              <w:rPr>
                <w:color w:val="000000"/>
              </w:rPr>
            </w:pPr>
          </w:p>
          <w:p w:rsidR="00E224BC" w:rsidRPr="00366411" w:rsidRDefault="00D77435" w:rsidP="00366411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Священный</w:t>
            </w:r>
            <w:r w:rsidR="00E224BC" w:rsidRPr="00366411">
              <w:rPr>
                <w:color w:val="000000"/>
              </w:rPr>
              <w:t xml:space="preserve"> лик Богоматери</w:t>
            </w:r>
          </w:p>
          <w:p w:rsidR="00D77435" w:rsidRPr="00366411" w:rsidRDefault="00D77435" w:rsidP="00366411">
            <w:pPr>
              <w:jc w:val="center"/>
              <w:rPr>
                <w:color w:val="000000"/>
              </w:rPr>
            </w:pPr>
          </w:p>
          <w:p w:rsidR="002427CE" w:rsidRPr="00366411" w:rsidRDefault="002427CE" w:rsidP="00366411">
            <w:pPr>
              <w:jc w:val="center"/>
              <w:rPr>
                <w:color w:val="000000"/>
              </w:rPr>
            </w:pPr>
          </w:p>
          <w:p w:rsidR="00D77435" w:rsidRPr="00366411" w:rsidRDefault="00D77435" w:rsidP="00366411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Мадонны титанов Возрождения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35" w:rsidRPr="00366411" w:rsidRDefault="00165033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  <w:p w:rsidR="00D77435" w:rsidRPr="00366411" w:rsidRDefault="00D77435" w:rsidP="00D77435"/>
          <w:p w:rsidR="00D77435" w:rsidRPr="00366411" w:rsidRDefault="00D77435" w:rsidP="00D77435"/>
          <w:p w:rsidR="00366411" w:rsidRPr="00366411" w:rsidRDefault="00366411" w:rsidP="00D77435">
            <w:pPr>
              <w:jc w:val="center"/>
              <w:rPr>
                <w:lang w:val="en-US"/>
              </w:rPr>
            </w:pPr>
          </w:p>
          <w:p w:rsidR="00165033" w:rsidRPr="00366411" w:rsidRDefault="00D77435" w:rsidP="00D77435">
            <w:pPr>
              <w:jc w:val="center"/>
            </w:pPr>
            <w:r w:rsidRPr="00366411">
              <w:t>1ч.</w:t>
            </w:r>
          </w:p>
          <w:p w:rsidR="00D77435" w:rsidRPr="00366411" w:rsidRDefault="00D77435" w:rsidP="00D77435">
            <w:pPr>
              <w:jc w:val="center"/>
            </w:pPr>
          </w:p>
          <w:p w:rsidR="002427CE" w:rsidRPr="00366411" w:rsidRDefault="002427CE" w:rsidP="00D77435">
            <w:pPr>
              <w:jc w:val="center"/>
            </w:pPr>
          </w:p>
          <w:p w:rsidR="00366411" w:rsidRPr="00366411" w:rsidRDefault="00366411" w:rsidP="00D77435">
            <w:pPr>
              <w:jc w:val="center"/>
              <w:rPr>
                <w:lang w:val="en-US"/>
              </w:rPr>
            </w:pPr>
          </w:p>
          <w:p w:rsidR="00D77435" w:rsidRPr="00366411" w:rsidRDefault="00D77435" w:rsidP="00D77435">
            <w:pPr>
              <w:jc w:val="center"/>
            </w:pPr>
            <w:r w:rsidRPr="00366411">
              <w:t>1ч.</w:t>
            </w:r>
          </w:p>
          <w:p w:rsidR="002427CE" w:rsidRPr="00366411" w:rsidRDefault="002427CE" w:rsidP="00D77435">
            <w:pPr>
              <w:jc w:val="center"/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35" w:rsidRPr="00366411" w:rsidRDefault="00E224BC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Стр.83</w:t>
            </w:r>
          </w:p>
          <w:p w:rsidR="00D77435" w:rsidRPr="00366411" w:rsidRDefault="00D77435" w:rsidP="00D77435"/>
          <w:p w:rsidR="00D77435" w:rsidRPr="00366411" w:rsidRDefault="00D77435" w:rsidP="00D77435"/>
          <w:p w:rsidR="00366411" w:rsidRPr="00366411" w:rsidRDefault="00366411" w:rsidP="00D77435">
            <w:pPr>
              <w:rPr>
                <w:lang w:val="en-US"/>
              </w:rPr>
            </w:pPr>
          </w:p>
          <w:p w:rsidR="002427CE" w:rsidRPr="00366411" w:rsidRDefault="00D77435" w:rsidP="00D77435">
            <w:r w:rsidRPr="00366411">
              <w:t>Стр.</w:t>
            </w:r>
          </w:p>
          <w:p w:rsidR="00E224BC" w:rsidRPr="00366411" w:rsidRDefault="00D77435" w:rsidP="00D77435">
            <w:r w:rsidRPr="00366411">
              <w:t>84-85</w:t>
            </w:r>
          </w:p>
          <w:p w:rsidR="002427CE" w:rsidRPr="00366411" w:rsidRDefault="002427CE" w:rsidP="00D77435"/>
          <w:p w:rsidR="00366411" w:rsidRPr="00366411" w:rsidRDefault="00366411" w:rsidP="00D77435">
            <w:pPr>
              <w:rPr>
                <w:lang w:val="en-US"/>
              </w:rPr>
            </w:pPr>
          </w:p>
          <w:p w:rsidR="00D77435" w:rsidRPr="00366411" w:rsidRDefault="00D77435" w:rsidP="00D77435">
            <w:r w:rsidRPr="00366411">
              <w:t>Стр.</w:t>
            </w:r>
          </w:p>
          <w:p w:rsidR="00D77435" w:rsidRPr="00366411" w:rsidRDefault="00D77435" w:rsidP="00D77435">
            <w:r w:rsidRPr="00366411">
              <w:t>85-86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165033" w:rsidRPr="00366411" w:rsidRDefault="00165033">
            <w:pPr>
              <w:jc w:val="center"/>
              <w:rPr>
                <w:color w:val="000000"/>
                <w:lang w:val="en-US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  <w:p w:rsidR="00366411" w:rsidRPr="00366411" w:rsidRDefault="00366411">
            <w:pPr>
              <w:jc w:val="center"/>
              <w:rPr>
                <w:color w:val="000000"/>
                <w:lang w:val="en-US"/>
              </w:rPr>
            </w:pPr>
          </w:p>
          <w:p w:rsidR="00366411" w:rsidRPr="00366411" w:rsidRDefault="00366411">
            <w:pPr>
              <w:jc w:val="center"/>
              <w:rPr>
                <w:color w:val="000000"/>
                <w:lang w:val="en-US"/>
              </w:rPr>
            </w:pPr>
          </w:p>
          <w:p w:rsidR="00366411" w:rsidRPr="00366411" w:rsidRDefault="00366411">
            <w:pPr>
              <w:jc w:val="center"/>
              <w:rPr>
                <w:color w:val="000000"/>
                <w:lang w:val="en-US"/>
              </w:rPr>
            </w:pPr>
          </w:p>
          <w:p w:rsidR="00366411" w:rsidRPr="00366411" w:rsidRDefault="00366411" w:rsidP="00366411">
            <w:pPr>
              <w:rPr>
                <w:color w:val="000000"/>
                <w:lang w:val="en-US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033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воплощение культа женщины-матери в первобытном искусстве.</w:t>
            </w:r>
          </w:p>
          <w:p w:rsidR="00C76867" w:rsidRPr="00366411" w:rsidRDefault="00C76867" w:rsidP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Объяснять </w:t>
            </w:r>
            <w:r w:rsidRPr="00366411">
              <w:rPr>
                <w:color w:val="000000"/>
              </w:rPr>
              <w:t>смыл понятия «</w:t>
            </w:r>
            <w:proofErr w:type="spellStart"/>
            <w:r w:rsidRPr="00366411">
              <w:rPr>
                <w:color w:val="000000"/>
              </w:rPr>
              <w:t>палеотические</w:t>
            </w:r>
            <w:proofErr w:type="spellEnd"/>
            <w:r w:rsidRPr="00366411">
              <w:rPr>
                <w:color w:val="000000"/>
              </w:rPr>
              <w:t xml:space="preserve"> Венеры».</w:t>
            </w:r>
          </w:p>
          <w:p w:rsidR="00C76867" w:rsidRPr="00366411" w:rsidRDefault="00C76867" w:rsidP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Описывать</w:t>
            </w:r>
            <w:r w:rsidRPr="00366411">
              <w:rPr>
                <w:color w:val="000000"/>
              </w:rPr>
              <w:t xml:space="preserve"> шедевры византийской и древнерусской иконописи, запечатлевших образ Богоматери.</w:t>
            </w:r>
          </w:p>
          <w:p w:rsidR="00C76867" w:rsidRPr="00366411" w:rsidRDefault="00C76867" w:rsidP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Характеризовать</w:t>
            </w:r>
            <w:r w:rsidRPr="00366411">
              <w:rPr>
                <w:color w:val="000000"/>
              </w:rPr>
              <w:t xml:space="preserve"> </w:t>
            </w:r>
            <w:r w:rsidRPr="00366411">
              <w:rPr>
                <w:color w:val="000000"/>
              </w:rPr>
              <w:lastRenderedPageBreak/>
              <w:t>основные типы изображения Богородицы в древнерусском искусстве.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081AFD" w:rsidRPr="00366411" w:rsidRDefault="00D7743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32</w:t>
            </w:r>
            <w:r w:rsidR="00081AFD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 w:rsidP="00D77435">
            <w:pPr>
              <w:jc w:val="center"/>
              <w:rPr>
                <w:color w:val="000000"/>
              </w:rPr>
            </w:pPr>
          </w:p>
          <w:p w:rsidR="00081AFD" w:rsidRPr="00366411" w:rsidRDefault="00081AFD" w:rsidP="00D7743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Величавая славянка в творчестве А.Г.Венецианова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CE" w:rsidRPr="00366411" w:rsidRDefault="002427CE">
            <w:pPr>
              <w:rPr>
                <w:color w:val="000000"/>
              </w:rPr>
            </w:pPr>
          </w:p>
          <w:p w:rsidR="00081AFD" w:rsidRPr="00366411" w:rsidRDefault="00D7743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D77435" w:rsidRPr="00366411" w:rsidRDefault="00D77435">
            <w:pPr>
              <w:rPr>
                <w:color w:val="000000"/>
              </w:rPr>
            </w:pPr>
            <w:r w:rsidRPr="00366411">
              <w:rPr>
                <w:color w:val="000000"/>
              </w:rPr>
              <w:t>86-87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>Объяснять</w:t>
            </w:r>
            <w:r w:rsidRPr="00366411">
              <w:rPr>
                <w:color w:val="000000"/>
              </w:rPr>
              <w:t xml:space="preserve"> смыл произве</w:t>
            </w:r>
            <w:r w:rsidR="00E224BC" w:rsidRPr="00366411">
              <w:rPr>
                <w:color w:val="000000"/>
              </w:rPr>
              <w:t>дений искусства А.Г.Венецианова</w:t>
            </w:r>
            <w:r w:rsidRPr="00366411">
              <w:rPr>
                <w:color w:val="000000"/>
              </w:rPr>
              <w:t>.</w:t>
            </w:r>
          </w:p>
        </w:tc>
      </w:tr>
      <w:tr w:rsidR="00F14A1F" w:rsidRPr="00366411" w:rsidTr="00D16614">
        <w:trPr>
          <w:trHeight w:val="5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 w:rsidP="002427CE">
            <w:pPr>
              <w:tabs>
                <w:tab w:val="center" w:pos="317"/>
              </w:tabs>
              <w:rPr>
                <w:color w:val="000000"/>
              </w:rPr>
            </w:pPr>
            <w:r w:rsidRPr="00366411">
              <w:rPr>
                <w:color w:val="000000"/>
              </w:rPr>
              <w:tab/>
            </w:r>
          </w:p>
          <w:p w:rsidR="00081AFD" w:rsidRPr="00366411" w:rsidRDefault="00D77435" w:rsidP="002427CE">
            <w:pPr>
              <w:tabs>
                <w:tab w:val="center" w:pos="317"/>
              </w:tabs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33</w:t>
            </w:r>
            <w:r w:rsidR="00081AFD" w:rsidRPr="00366411">
              <w:rPr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 w:rsidP="00D77435">
            <w:pPr>
              <w:jc w:val="center"/>
              <w:rPr>
                <w:color w:val="000000"/>
              </w:rPr>
            </w:pPr>
          </w:p>
          <w:p w:rsidR="00081AFD" w:rsidRPr="00366411" w:rsidRDefault="00081AFD" w:rsidP="00D7743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Женщина-мать в искусстве ХХ 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1ч.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CE" w:rsidRPr="00366411" w:rsidRDefault="002427CE">
            <w:pPr>
              <w:rPr>
                <w:color w:val="000000"/>
              </w:rPr>
            </w:pPr>
          </w:p>
          <w:p w:rsidR="00081AFD" w:rsidRPr="00366411" w:rsidRDefault="00D77435">
            <w:pPr>
              <w:rPr>
                <w:color w:val="000000"/>
              </w:rPr>
            </w:pPr>
            <w:r w:rsidRPr="00366411">
              <w:rPr>
                <w:color w:val="000000"/>
              </w:rPr>
              <w:t>Стр.</w:t>
            </w:r>
          </w:p>
          <w:p w:rsidR="00D77435" w:rsidRPr="00366411" w:rsidRDefault="00D77435">
            <w:pPr>
              <w:rPr>
                <w:color w:val="000000"/>
              </w:rPr>
            </w:pPr>
            <w:r w:rsidRPr="00366411">
              <w:rPr>
                <w:color w:val="000000"/>
              </w:rPr>
              <w:t>88-89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081AFD" w:rsidRPr="00366411" w:rsidRDefault="00081AFD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Комбинированный урок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FD" w:rsidRPr="00366411" w:rsidRDefault="00C76867">
            <w:pPr>
              <w:jc w:val="both"/>
              <w:rPr>
                <w:color w:val="000000"/>
              </w:rPr>
            </w:pPr>
            <w:r w:rsidRPr="00366411">
              <w:rPr>
                <w:b/>
                <w:color w:val="000000"/>
              </w:rPr>
              <w:t xml:space="preserve">Характеризовать </w:t>
            </w:r>
            <w:r w:rsidRPr="00366411">
              <w:rPr>
                <w:color w:val="000000"/>
              </w:rPr>
              <w:t xml:space="preserve">особенности воплощения образа женщины-матери в  произведениях искусства </w:t>
            </w:r>
            <w:r w:rsidRPr="00366411">
              <w:rPr>
                <w:color w:val="000000"/>
                <w:lang w:val="en-US"/>
              </w:rPr>
              <w:t>XX</w:t>
            </w:r>
            <w:r w:rsidRPr="00366411">
              <w:rPr>
                <w:color w:val="000000"/>
              </w:rPr>
              <w:t xml:space="preserve"> века.</w:t>
            </w:r>
          </w:p>
        </w:tc>
      </w:tr>
      <w:tr w:rsidR="00D16614" w:rsidRPr="00366411" w:rsidTr="00D16614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>
            <w:pPr>
              <w:jc w:val="center"/>
              <w:rPr>
                <w:color w:val="000000"/>
              </w:rPr>
            </w:pPr>
          </w:p>
          <w:p w:rsidR="00157B61" w:rsidRPr="00366411" w:rsidRDefault="00D77435">
            <w:pPr>
              <w:jc w:val="center"/>
              <w:rPr>
                <w:color w:val="000000"/>
              </w:rPr>
            </w:pPr>
            <w:r w:rsidRPr="00366411">
              <w:rPr>
                <w:color w:val="000000"/>
              </w:rPr>
              <w:t>34</w:t>
            </w:r>
            <w:r w:rsidR="00157B61" w:rsidRPr="00366411">
              <w:rPr>
                <w:color w:val="000000"/>
              </w:rPr>
              <w:t>.</w:t>
            </w:r>
          </w:p>
        </w:tc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7CE" w:rsidRPr="00366411" w:rsidRDefault="002427CE" w:rsidP="00157B61">
            <w:pPr>
              <w:jc w:val="center"/>
              <w:rPr>
                <w:b/>
                <w:i/>
                <w:color w:val="000000"/>
              </w:rPr>
            </w:pPr>
          </w:p>
          <w:p w:rsidR="00157B61" w:rsidRPr="00366411" w:rsidRDefault="00157B61" w:rsidP="00157B61">
            <w:pPr>
              <w:jc w:val="center"/>
              <w:rPr>
                <w:b/>
                <w:i/>
                <w:color w:val="000000"/>
              </w:rPr>
            </w:pPr>
            <w:r w:rsidRPr="00366411">
              <w:rPr>
                <w:b/>
                <w:i/>
                <w:color w:val="000000"/>
              </w:rPr>
              <w:t>Контрольно-обобщающий урок по мировой художественной культуре (1ч)</w:t>
            </w:r>
          </w:p>
        </w:tc>
      </w:tr>
    </w:tbl>
    <w:p w:rsidR="0005478F" w:rsidRPr="00366411" w:rsidRDefault="0005478F" w:rsidP="00165033"/>
    <w:p w:rsidR="00165033" w:rsidRPr="00366411" w:rsidRDefault="00165033" w:rsidP="00165033"/>
    <w:p w:rsidR="003358A2" w:rsidRPr="00366411" w:rsidRDefault="003358A2" w:rsidP="00165033"/>
    <w:p w:rsidR="003358A2" w:rsidRPr="00366411" w:rsidRDefault="003358A2" w:rsidP="00165033"/>
    <w:p w:rsidR="003358A2" w:rsidRPr="00366411" w:rsidRDefault="003358A2" w:rsidP="00165033"/>
    <w:p w:rsidR="003358A2" w:rsidRPr="00366411" w:rsidRDefault="003358A2" w:rsidP="00165033"/>
    <w:p w:rsidR="003358A2" w:rsidRPr="004C6793" w:rsidRDefault="003358A2" w:rsidP="00165033"/>
    <w:p w:rsidR="003358A2" w:rsidRPr="00366411" w:rsidRDefault="003358A2" w:rsidP="00165033"/>
    <w:p w:rsidR="003358A2" w:rsidRPr="00366411" w:rsidRDefault="003358A2" w:rsidP="00165033"/>
    <w:p w:rsidR="003358A2" w:rsidRPr="00366411" w:rsidRDefault="003358A2" w:rsidP="00165033"/>
    <w:sectPr w:rsidR="003358A2" w:rsidRPr="00366411" w:rsidSect="00E253E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0712B"/>
    <w:multiLevelType w:val="hybridMultilevel"/>
    <w:tmpl w:val="38CC7D66"/>
    <w:lvl w:ilvl="0" w:tplc="8B6ACB6A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 w:tplc="04190019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92"/>
        </w:tabs>
        <w:ind w:left="169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32"/>
        </w:tabs>
        <w:ind w:left="313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52"/>
        </w:tabs>
        <w:ind w:left="385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92"/>
        </w:tabs>
        <w:ind w:left="529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12"/>
        </w:tabs>
        <w:ind w:left="6012" w:hanging="360"/>
      </w:pPr>
    </w:lvl>
  </w:abstractNum>
  <w:abstractNum w:abstractNumId="1" w15:restartNumberingAfterBreak="0">
    <w:nsid w:val="1C1E64F7"/>
    <w:multiLevelType w:val="hybridMultilevel"/>
    <w:tmpl w:val="BF1AD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640CBC"/>
    <w:multiLevelType w:val="hybridMultilevel"/>
    <w:tmpl w:val="538EC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33"/>
    <w:rsid w:val="0005478F"/>
    <w:rsid w:val="00081AFD"/>
    <w:rsid w:val="000F3E2C"/>
    <w:rsid w:val="00107C2D"/>
    <w:rsid w:val="001211E1"/>
    <w:rsid w:val="00157B61"/>
    <w:rsid w:val="00165033"/>
    <w:rsid w:val="002427CE"/>
    <w:rsid w:val="0024379E"/>
    <w:rsid w:val="00273EE6"/>
    <w:rsid w:val="003271A8"/>
    <w:rsid w:val="003358A2"/>
    <w:rsid w:val="00344568"/>
    <w:rsid w:val="00366411"/>
    <w:rsid w:val="00490B61"/>
    <w:rsid w:val="004C6793"/>
    <w:rsid w:val="0050178F"/>
    <w:rsid w:val="00537907"/>
    <w:rsid w:val="00551C43"/>
    <w:rsid w:val="00570866"/>
    <w:rsid w:val="006B05A8"/>
    <w:rsid w:val="007006B6"/>
    <w:rsid w:val="00771881"/>
    <w:rsid w:val="007957D8"/>
    <w:rsid w:val="008336B9"/>
    <w:rsid w:val="00852713"/>
    <w:rsid w:val="009925D5"/>
    <w:rsid w:val="00994E2B"/>
    <w:rsid w:val="009F50B0"/>
    <w:rsid w:val="00A238D5"/>
    <w:rsid w:val="00AB16B9"/>
    <w:rsid w:val="00AB3AC3"/>
    <w:rsid w:val="00B03C15"/>
    <w:rsid w:val="00C76867"/>
    <w:rsid w:val="00C84BF5"/>
    <w:rsid w:val="00CA7FF6"/>
    <w:rsid w:val="00CF2795"/>
    <w:rsid w:val="00D10829"/>
    <w:rsid w:val="00D16614"/>
    <w:rsid w:val="00D20FB2"/>
    <w:rsid w:val="00D44895"/>
    <w:rsid w:val="00D77435"/>
    <w:rsid w:val="00E124E4"/>
    <w:rsid w:val="00E224BC"/>
    <w:rsid w:val="00E253E7"/>
    <w:rsid w:val="00E4314F"/>
    <w:rsid w:val="00ED2E4D"/>
    <w:rsid w:val="00EF6261"/>
    <w:rsid w:val="00F14A1F"/>
    <w:rsid w:val="00F319EE"/>
    <w:rsid w:val="00F46F23"/>
    <w:rsid w:val="00F73BA9"/>
    <w:rsid w:val="00FB7F80"/>
    <w:rsid w:val="00FF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F477E-2B13-4415-86BC-69B78214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5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78F"/>
    <w:pPr>
      <w:ind w:left="720"/>
      <w:contextualSpacing/>
    </w:pPr>
  </w:style>
  <w:style w:type="table" w:styleId="a4">
    <w:name w:val="Table Grid"/>
    <w:basedOn w:val="a1"/>
    <w:uiPriority w:val="59"/>
    <w:rsid w:val="000F3E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67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7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3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86AC8-C530-4606-A225-7B65AFEF1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Pupil25</cp:lastModifiedBy>
  <cp:revision>2</cp:revision>
  <cp:lastPrinted>2023-09-12T11:36:00Z</cp:lastPrinted>
  <dcterms:created xsi:type="dcterms:W3CDTF">2026-10-04T13:24:00Z</dcterms:created>
  <dcterms:modified xsi:type="dcterms:W3CDTF">2026-10-04T13:24:00Z</dcterms:modified>
</cp:coreProperties>
</file>